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974E1" w14:textId="77777777" w:rsidR="007E2974" w:rsidRDefault="007E2974" w:rsidP="00A64338">
      <w:pPr>
        <w:jc w:val="right"/>
        <w:rPr>
          <w:rFonts w:ascii="Helvetica" w:hAnsi="Helvetica"/>
          <w:color w:val="595959" w:themeColor="text1" w:themeTint="A6"/>
          <w:sz w:val="22"/>
          <w:szCs w:val="22"/>
        </w:rPr>
      </w:pPr>
    </w:p>
    <w:p w14:paraId="0946669C" w14:textId="1491215C" w:rsidR="00A64338" w:rsidRPr="00C476B3" w:rsidRDefault="00A64338" w:rsidP="00A64338">
      <w:pPr>
        <w:jc w:val="right"/>
        <w:rPr>
          <w:rFonts w:ascii="Helvetica" w:hAnsi="Helvetica"/>
          <w:color w:val="595959" w:themeColor="text1" w:themeTint="A6"/>
          <w:sz w:val="22"/>
          <w:szCs w:val="22"/>
        </w:rPr>
      </w:pPr>
      <w:r w:rsidRPr="00C476B3">
        <w:rPr>
          <w:rFonts w:ascii="Helvetica" w:hAnsi="Helvetica"/>
          <w:noProof/>
          <w:sz w:val="22"/>
          <w:szCs w:val="22"/>
        </w:rPr>
        <w:drawing>
          <wp:inline distT="0" distB="0" distL="0" distR="0" wp14:anchorId="15342688" wp14:editId="0CB6DAF1">
            <wp:extent cx="2167962" cy="317500"/>
            <wp:effectExtent l="0" t="0" r="381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67201" cy="33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9A791" w14:textId="77777777" w:rsidR="00A64338" w:rsidRPr="00C476B3" w:rsidRDefault="00A64338" w:rsidP="00FD4A05">
      <w:pPr>
        <w:rPr>
          <w:rFonts w:ascii="Helvetica" w:hAnsi="Helvetica"/>
          <w:color w:val="595959" w:themeColor="text1" w:themeTint="A6"/>
          <w:sz w:val="22"/>
          <w:szCs w:val="22"/>
        </w:rPr>
      </w:pPr>
    </w:p>
    <w:p w14:paraId="5E63B1E8" w14:textId="77777777" w:rsidR="00A64338" w:rsidRPr="00C476B3" w:rsidRDefault="00A64338" w:rsidP="00FD4A05">
      <w:pPr>
        <w:rPr>
          <w:rFonts w:ascii="Helvetica" w:hAnsi="Helvetica"/>
          <w:color w:val="595959" w:themeColor="text1" w:themeTint="A6"/>
          <w:sz w:val="22"/>
          <w:szCs w:val="22"/>
        </w:rPr>
      </w:pPr>
    </w:p>
    <w:p w14:paraId="2FB3CE22" w14:textId="77777777" w:rsidR="004A6459" w:rsidRPr="00C476B3" w:rsidRDefault="004A6459" w:rsidP="00FD4A05">
      <w:pPr>
        <w:rPr>
          <w:rFonts w:ascii="Helvetica" w:hAnsi="Helvetica"/>
          <w:b/>
          <w:bCs/>
          <w:color w:val="595959" w:themeColor="text1" w:themeTint="A6"/>
          <w:sz w:val="22"/>
          <w:szCs w:val="22"/>
        </w:rPr>
      </w:pPr>
    </w:p>
    <w:p w14:paraId="1FB5AEFF" w14:textId="742E4FAE" w:rsidR="00FC79D7" w:rsidRPr="00C476B3" w:rsidRDefault="005F580D" w:rsidP="00FD4A05">
      <w:pPr>
        <w:rPr>
          <w:rFonts w:ascii="Helvetica" w:hAnsi="Helvetica"/>
          <w:b/>
          <w:bCs/>
          <w:color w:val="595959" w:themeColor="text1" w:themeTint="A6"/>
        </w:rPr>
      </w:pPr>
      <w:r w:rsidRPr="00C476B3">
        <w:rPr>
          <w:rFonts w:ascii="Helvetica" w:hAnsi="Helvetica"/>
          <w:b/>
          <w:bCs/>
          <w:color w:val="595959" w:themeColor="text1" w:themeTint="A6"/>
        </w:rPr>
        <w:t>Entreprenadjuridik</w:t>
      </w:r>
      <w:r w:rsidR="00B341D2" w:rsidRPr="00C476B3">
        <w:rPr>
          <w:rFonts w:ascii="Helvetica" w:hAnsi="Helvetica"/>
          <w:b/>
          <w:bCs/>
          <w:color w:val="595959" w:themeColor="text1" w:themeTint="A6"/>
        </w:rPr>
        <w:t xml:space="preserve"> </w:t>
      </w:r>
      <w:r w:rsidR="004A6459" w:rsidRPr="00C476B3">
        <w:rPr>
          <w:rFonts w:ascii="Helvetica" w:hAnsi="Helvetica"/>
          <w:b/>
          <w:bCs/>
          <w:color w:val="595959" w:themeColor="text1" w:themeTint="A6"/>
        </w:rPr>
        <w:t>– G</w:t>
      </w:r>
      <w:r w:rsidR="00D95322" w:rsidRPr="00C476B3">
        <w:rPr>
          <w:rFonts w:ascii="Helvetica" w:hAnsi="Helvetica"/>
          <w:b/>
          <w:bCs/>
          <w:color w:val="595959" w:themeColor="text1" w:themeTint="A6"/>
        </w:rPr>
        <w:t>run</w:t>
      </w:r>
      <w:r w:rsidR="004A6459" w:rsidRPr="00C476B3">
        <w:rPr>
          <w:rFonts w:ascii="Helvetica" w:hAnsi="Helvetica"/>
          <w:b/>
          <w:bCs/>
          <w:color w:val="595959" w:themeColor="text1" w:themeTint="A6"/>
        </w:rPr>
        <w:t>dkurs 1 dag.</w:t>
      </w:r>
    </w:p>
    <w:p w14:paraId="1DB76272" w14:textId="77777777" w:rsidR="00C476B3" w:rsidRDefault="00C476B3" w:rsidP="00B341D2">
      <w:pPr>
        <w:pStyle w:val="Normalwebb"/>
        <w:shd w:val="clear" w:color="auto" w:fill="FFFFFF"/>
        <w:spacing w:before="0" w:beforeAutospacing="0" w:after="0" w:afterAutospacing="0"/>
        <w:rPr>
          <w:rFonts w:ascii="Helvetica" w:hAnsi="Helvetica"/>
          <w:color w:val="595959" w:themeColor="text1" w:themeTint="A6"/>
          <w:sz w:val="22"/>
          <w:szCs w:val="22"/>
        </w:rPr>
      </w:pPr>
    </w:p>
    <w:p w14:paraId="3B0E8813" w14:textId="77777777" w:rsidR="00C476B3" w:rsidRDefault="00C476B3" w:rsidP="00B341D2">
      <w:pPr>
        <w:pStyle w:val="Normalwebb"/>
        <w:shd w:val="clear" w:color="auto" w:fill="FFFFFF"/>
        <w:spacing w:before="0" w:beforeAutospacing="0" w:after="0" w:afterAutospacing="0"/>
        <w:rPr>
          <w:rFonts w:ascii="Helvetica" w:hAnsi="Helvetica"/>
          <w:color w:val="595959" w:themeColor="text1" w:themeTint="A6"/>
          <w:sz w:val="22"/>
          <w:szCs w:val="22"/>
        </w:rPr>
      </w:pPr>
    </w:p>
    <w:p w14:paraId="51C9C2D8" w14:textId="77777777" w:rsidR="00C476B3" w:rsidRDefault="00C476B3" w:rsidP="00B341D2">
      <w:pPr>
        <w:pStyle w:val="Normalwebb"/>
        <w:shd w:val="clear" w:color="auto" w:fill="FFFFFF"/>
        <w:spacing w:before="0" w:beforeAutospacing="0" w:after="0" w:afterAutospacing="0"/>
        <w:rPr>
          <w:rFonts w:ascii="Helvetica" w:hAnsi="Helvetica"/>
          <w:color w:val="595959" w:themeColor="text1" w:themeTint="A6"/>
          <w:sz w:val="22"/>
          <w:szCs w:val="22"/>
        </w:rPr>
      </w:pPr>
    </w:p>
    <w:p w14:paraId="6FF9EDA5" w14:textId="378704A3" w:rsidR="00B341D2" w:rsidRPr="00C476B3" w:rsidRDefault="00B341D2" w:rsidP="00B341D2">
      <w:pPr>
        <w:pStyle w:val="Normalwebb"/>
        <w:shd w:val="clear" w:color="auto" w:fill="FFFFFF"/>
        <w:spacing w:before="0" w:beforeAutospacing="0" w:after="0" w:afterAutospacing="0"/>
        <w:rPr>
          <w:rFonts w:ascii="Helvetica" w:hAnsi="Helvetica" w:cs="Arial"/>
          <w:color w:val="595959" w:themeColor="text1" w:themeTint="A6"/>
          <w:sz w:val="22"/>
          <w:szCs w:val="22"/>
        </w:rPr>
      </w:pPr>
      <w:r w:rsidRPr="00C476B3">
        <w:rPr>
          <w:rFonts w:ascii="Helvetica" w:hAnsi="Helvetica" w:cs="Arial"/>
          <w:color w:val="595959" w:themeColor="text1" w:themeTint="A6"/>
          <w:sz w:val="22"/>
          <w:szCs w:val="22"/>
        </w:rPr>
        <w:t xml:space="preserve">Detta är </w:t>
      </w:r>
      <w:r w:rsidR="004A6459" w:rsidRPr="00C476B3">
        <w:rPr>
          <w:rFonts w:ascii="Helvetica" w:hAnsi="Helvetica" w:cs="Arial"/>
          <w:color w:val="595959" w:themeColor="text1" w:themeTint="A6"/>
          <w:sz w:val="22"/>
          <w:szCs w:val="22"/>
        </w:rPr>
        <w:t xml:space="preserve">en </w:t>
      </w:r>
      <w:r w:rsidRPr="00C476B3">
        <w:rPr>
          <w:rFonts w:ascii="Helvetica" w:hAnsi="Helvetica" w:cs="Arial"/>
          <w:color w:val="595959" w:themeColor="text1" w:themeTint="A6"/>
          <w:sz w:val="22"/>
          <w:szCs w:val="22"/>
        </w:rPr>
        <w:t>lärarledd kurs </w:t>
      </w:r>
      <w:r w:rsidRPr="00C476B3">
        <w:rPr>
          <w:rStyle w:val="gmaildefault"/>
          <w:rFonts w:ascii="Helvetica" w:hAnsi="Helvetica" w:cs="Arial"/>
          <w:color w:val="595959" w:themeColor="text1" w:themeTint="A6"/>
          <w:sz w:val="22"/>
          <w:szCs w:val="22"/>
        </w:rPr>
        <w:t>som hålls </w:t>
      </w:r>
      <w:r w:rsidRPr="00C476B3">
        <w:rPr>
          <w:rFonts w:ascii="Helvetica" w:hAnsi="Helvetica" w:cs="Arial"/>
          <w:color w:val="595959" w:themeColor="text1" w:themeTint="A6"/>
          <w:sz w:val="22"/>
          <w:szCs w:val="22"/>
        </w:rPr>
        <w:t xml:space="preserve">online via utbildningsplattform. </w:t>
      </w:r>
      <w:r w:rsidRPr="00C476B3">
        <w:rPr>
          <w:rStyle w:val="gmaildefault"/>
          <w:rFonts w:ascii="Helvetica" w:hAnsi="Helvetica" w:cs="Arial"/>
          <w:color w:val="595959" w:themeColor="text1" w:themeTint="A6"/>
          <w:sz w:val="22"/>
          <w:szCs w:val="22"/>
        </w:rPr>
        <w:t>D</w:t>
      </w:r>
      <w:r w:rsidR="00D95322" w:rsidRPr="00C476B3">
        <w:rPr>
          <w:rStyle w:val="gmaildefault"/>
          <w:rFonts w:ascii="Helvetica" w:hAnsi="Helvetica" w:cs="Arial"/>
          <w:color w:val="595959" w:themeColor="text1" w:themeTint="A6"/>
          <w:sz w:val="22"/>
          <w:szCs w:val="22"/>
        </w:rPr>
        <w:t>eltagare</w:t>
      </w:r>
      <w:r w:rsidRPr="00C476B3">
        <w:rPr>
          <w:rStyle w:val="gmaildefault"/>
          <w:rFonts w:ascii="Helvetica" w:hAnsi="Helvetica" w:cs="Arial"/>
          <w:color w:val="595959" w:themeColor="text1" w:themeTint="A6"/>
          <w:sz w:val="22"/>
          <w:szCs w:val="22"/>
        </w:rPr>
        <w:t xml:space="preserve"> ser och hör kursledaren</w:t>
      </w:r>
      <w:r w:rsidRPr="00C476B3">
        <w:rPr>
          <w:rFonts w:ascii="Helvetica" w:hAnsi="Helvetica" w:cs="Arial"/>
          <w:color w:val="595959" w:themeColor="text1" w:themeTint="A6"/>
          <w:sz w:val="22"/>
          <w:szCs w:val="22"/>
        </w:rPr>
        <w:t xml:space="preserve"> </w:t>
      </w:r>
      <w:r w:rsidR="00D95322" w:rsidRPr="00C476B3">
        <w:rPr>
          <w:rFonts w:ascii="Helvetica" w:hAnsi="Helvetica" w:cs="Arial"/>
          <w:color w:val="595959" w:themeColor="text1" w:themeTint="A6"/>
          <w:sz w:val="22"/>
          <w:szCs w:val="22"/>
        </w:rPr>
        <w:t>och</w:t>
      </w:r>
      <w:r w:rsidRPr="00C476B3">
        <w:rPr>
          <w:rFonts w:ascii="Helvetica" w:hAnsi="Helvetica" w:cs="Arial"/>
          <w:color w:val="595959" w:themeColor="text1" w:themeTint="A6"/>
          <w:sz w:val="22"/>
          <w:szCs w:val="22"/>
        </w:rPr>
        <w:t xml:space="preserve"> har </w:t>
      </w:r>
      <w:r w:rsidRPr="00C476B3">
        <w:rPr>
          <w:rStyle w:val="gmaildefault"/>
          <w:rFonts w:ascii="Helvetica" w:hAnsi="Helvetica" w:cs="Arial"/>
          <w:color w:val="595959" w:themeColor="text1" w:themeTint="A6"/>
          <w:sz w:val="22"/>
          <w:szCs w:val="22"/>
        </w:rPr>
        <w:t>även </w:t>
      </w:r>
      <w:r w:rsidRPr="00C476B3">
        <w:rPr>
          <w:rFonts w:ascii="Helvetica" w:hAnsi="Helvetica" w:cs="Arial"/>
          <w:color w:val="595959" w:themeColor="text1" w:themeTint="A6"/>
          <w:sz w:val="22"/>
          <w:szCs w:val="22"/>
        </w:rPr>
        <w:t>möjlighet att ställa frågor</w:t>
      </w:r>
      <w:r w:rsidR="00D45929" w:rsidRPr="00C476B3">
        <w:rPr>
          <w:rStyle w:val="gmaildefault"/>
          <w:rFonts w:ascii="Helvetica" w:hAnsi="Helvetica" w:cs="Arial"/>
          <w:color w:val="595959" w:themeColor="text1" w:themeTint="A6"/>
          <w:sz w:val="22"/>
          <w:szCs w:val="22"/>
        </w:rPr>
        <w:t xml:space="preserve"> under dagen</w:t>
      </w:r>
      <w:r w:rsidRPr="00C476B3">
        <w:rPr>
          <w:rFonts w:ascii="Helvetica" w:hAnsi="Helvetica" w:cs="Arial"/>
          <w:color w:val="595959" w:themeColor="text1" w:themeTint="A6"/>
          <w:sz w:val="22"/>
          <w:szCs w:val="22"/>
        </w:rPr>
        <w:t xml:space="preserve">. </w:t>
      </w:r>
      <w:r w:rsidR="00D95322" w:rsidRPr="00C476B3">
        <w:rPr>
          <w:rFonts w:ascii="Helvetica" w:hAnsi="Helvetica" w:cs="Arial"/>
          <w:color w:val="595959" w:themeColor="text1" w:themeTint="A6"/>
          <w:sz w:val="22"/>
          <w:szCs w:val="22"/>
        </w:rPr>
        <w:t xml:space="preserve">Deltagare kan befinna sig </w:t>
      </w:r>
      <w:r w:rsidRPr="00C476B3">
        <w:rPr>
          <w:rFonts w:ascii="Helvetica" w:hAnsi="Helvetica" w:cs="Arial"/>
          <w:color w:val="595959" w:themeColor="text1" w:themeTint="A6"/>
          <w:sz w:val="22"/>
          <w:szCs w:val="22"/>
        </w:rPr>
        <w:t xml:space="preserve">var som helst </w:t>
      </w:r>
      <w:r w:rsidR="00D95322" w:rsidRPr="00C476B3">
        <w:rPr>
          <w:rFonts w:ascii="Helvetica" w:hAnsi="Helvetica" w:cs="Arial"/>
          <w:color w:val="595959" w:themeColor="text1" w:themeTint="A6"/>
          <w:sz w:val="22"/>
          <w:szCs w:val="22"/>
        </w:rPr>
        <w:t xml:space="preserve">geografiskt sett </w:t>
      </w:r>
      <w:r w:rsidRPr="00C476B3">
        <w:rPr>
          <w:rFonts w:ascii="Helvetica" w:hAnsi="Helvetica" w:cs="Arial"/>
          <w:color w:val="595959" w:themeColor="text1" w:themeTint="A6"/>
          <w:sz w:val="22"/>
          <w:szCs w:val="22"/>
        </w:rPr>
        <w:t>där d</w:t>
      </w:r>
      <w:r w:rsidR="00D95322" w:rsidRPr="00C476B3">
        <w:rPr>
          <w:rFonts w:ascii="Helvetica" w:hAnsi="Helvetica" w:cs="Arial"/>
          <w:color w:val="595959" w:themeColor="text1" w:themeTint="A6"/>
          <w:sz w:val="22"/>
          <w:szCs w:val="22"/>
        </w:rPr>
        <w:t xml:space="preserve">et finns en </w:t>
      </w:r>
      <w:r w:rsidRPr="00C476B3">
        <w:rPr>
          <w:rFonts w:ascii="Helvetica" w:hAnsi="Helvetica" w:cs="Arial"/>
          <w:color w:val="595959" w:themeColor="text1" w:themeTint="A6"/>
          <w:sz w:val="22"/>
          <w:szCs w:val="22"/>
        </w:rPr>
        <w:t xml:space="preserve">stabil internetuppkoppling. </w:t>
      </w:r>
      <w:r w:rsidR="00D45929" w:rsidRPr="00C476B3">
        <w:rPr>
          <w:rFonts w:ascii="Helvetica" w:hAnsi="Helvetica" w:cs="Arial"/>
          <w:color w:val="595959" w:themeColor="text1" w:themeTint="A6"/>
          <w:sz w:val="22"/>
          <w:szCs w:val="22"/>
        </w:rPr>
        <w:t>Deltagande i kursen fungerar utmärkt</w:t>
      </w:r>
      <w:r w:rsidR="00D95322" w:rsidRPr="00C476B3">
        <w:rPr>
          <w:rFonts w:ascii="Helvetica" w:hAnsi="Helvetica" w:cs="Arial"/>
          <w:color w:val="595959" w:themeColor="text1" w:themeTint="A6"/>
          <w:sz w:val="22"/>
          <w:szCs w:val="22"/>
        </w:rPr>
        <w:t xml:space="preserve"> </w:t>
      </w:r>
      <w:r w:rsidRPr="00C476B3">
        <w:rPr>
          <w:rFonts w:ascii="Helvetica" w:hAnsi="Helvetica" w:cs="Arial"/>
          <w:color w:val="595959" w:themeColor="text1" w:themeTint="A6"/>
          <w:sz w:val="22"/>
          <w:szCs w:val="22"/>
        </w:rPr>
        <w:t xml:space="preserve">både via </w:t>
      </w:r>
      <w:r w:rsidR="004A6459" w:rsidRPr="00C476B3">
        <w:rPr>
          <w:rFonts w:ascii="Helvetica" w:hAnsi="Helvetica" w:cs="Arial"/>
          <w:color w:val="595959" w:themeColor="text1" w:themeTint="A6"/>
          <w:sz w:val="22"/>
          <w:szCs w:val="22"/>
        </w:rPr>
        <w:t>surfplatta</w:t>
      </w:r>
      <w:r w:rsidRPr="00C476B3">
        <w:rPr>
          <w:rFonts w:ascii="Helvetica" w:hAnsi="Helvetica" w:cs="Arial"/>
          <w:color w:val="595959" w:themeColor="text1" w:themeTint="A6"/>
          <w:sz w:val="22"/>
          <w:szCs w:val="22"/>
        </w:rPr>
        <w:t xml:space="preserve"> och dator</w:t>
      </w:r>
      <w:r w:rsidR="00D95322" w:rsidRPr="00C476B3">
        <w:rPr>
          <w:rFonts w:ascii="Helvetica" w:hAnsi="Helvetica" w:cs="Arial"/>
          <w:color w:val="595959" w:themeColor="text1" w:themeTint="A6"/>
          <w:sz w:val="22"/>
          <w:szCs w:val="22"/>
        </w:rPr>
        <w:t>/laptop.</w:t>
      </w:r>
    </w:p>
    <w:p w14:paraId="2249AF4C" w14:textId="43263C87" w:rsidR="00546DE6" w:rsidRPr="00C476B3" w:rsidRDefault="00546DE6" w:rsidP="00FD4A05">
      <w:pPr>
        <w:rPr>
          <w:rFonts w:ascii="Helvetica" w:hAnsi="Helvetica"/>
          <w:color w:val="595959" w:themeColor="text1" w:themeTint="A6"/>
          <w:sz w:val="22"/>
          <w:szCs w:val="22"/>
        </w:rPr>
      </w:pPr>
    </w:p>
    <w:p w14:paraId="1DF1E036" w14:textId="7B4AE63F" w:rsidR="000B6C4A" w:rsidRPr="00C476B3" w:rsidRDefault="000B6C4A" w:rsidP="00FD4A05">
      <w:pPr>
        <w:pStyle w:val="Normalwebb"/>
        <w:shd w:val="clear" w:color="auto" w:fill="FFFFFF"/>
        <w:spacing w:before="0" w:beforeAutospacing="0" w:after="0" w:afterAutospacing="0"/>
        <w:rPr>
          <w:rFonts w:ascii="Helvetica" w:hAnsi="Helvetica"/>
          <w:color w:val="595959" w:themeColor="text1" w:themeTint="A6"/>
          <w:sz w:val="22"/>
          <w:szCs w:val="22"/>
        </w:rPr>
      </w:pPr>
      <w:r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>För den här grundkursen behöver du ingen tidigare utbildning eller erfarenhet inom ämnet.</w:t>
      </w:r>
    </w:p>
    <w:p w14:paraId="2F354CFA" w14:textId="77777777" w:rsidR="004B3EEA" w:rsidRPr="00C476B3" w:rsidRDefault="004B3EEA" w:rsidP="000B6C4A">
      <w:pPr>
        <w:shd w:val="clear" w:color="auto" w:fill="FFFFFF"/>
        <w:textAlignment w:val="baseline"/>
        <w:rPr>
          <w:rFonts w:ascii="Helvetica" w:hAnsi="Helvetica"/>
          <w:color w:val="595959" w:themeColor="text1" w:themeTint="A6"/>
          <w:sz w:val="22"/>
          <w:szCs w:val="22"/>
        </w:rPr>
      </w:pPr>
    </w:p>
    <w:p w14:paraId="0ACE1F6D" w14:textId="77777777" w:rsidR="00B9630C" w:rsidRDefault="00B9630C" w:rsidP="000B6C4A">
      <w:pPr>
        <w:shd w:val="clear" w:color="auto" w:fill="FFFFFF"/>
        <w:textAlignment w:val="baseline"/>
        <w:rPr>
          <w:rFonts w:ascii="Helvetica" w:hAnsi="Helvetica"/>
          <w:b/>
          <w:bCs/>
          <w:color w:val="595959" w:themeColor="text1" w:themeTint="A6"/>
          <w:sz w:val="22"/>
          <w:szCs w:val="22"/>
        </w:rPr>
      </w:pPr>
    </w:p>
    <w:p w14:paraId="0DB36CD4" w14:textId="0882539B" w:rsidR="00D95322" w:rsidRPr="00C476B3" w:rsidRDefault="00D95322" w:rsidP="000B6C4A">
      <w:pPr>
        <w:shd w:val="clear" w:color="auto" w:fill="FFFFFF"/>
        <w:textAlignment w:val="baseline"/>
        <w:rPr>
          <w:rFonts w:ascii="Helvetica" w:hAnsi="Helvetica"/>
          <w:b/>
          <w:bCs/>
          <w:color w:val="595959" w:themeColor="text1" w:themeTint="A6"/>
          <w:sz w:val="22"/>
          <w:szCs w:val="22"/>
        </w:rPr>
      </w:pPr>
      <w:r w:rsidRPr="00C476B3">
        <w:rPr>
          <w:rFonts w:ascii="Helvetica" w:hAnsi="Helvetica"/>
          <w:b/>
          <w:bCs/>
          <w:color w:val="595959" w:themeColor="text1" w:themeTint="A6"/>
          <w:sz w:val="22"/>
          <w:szCs w:val="22"/>
        </w:rPr>
        <w:t>Till vem riktar sig kursen</w:t>
      </w:r>
    </w:p>
    <w:p w14:paraId="291CABA1" w14:textId="6F7877C5" w:rsidR="000B6C4A" w:rsidRPr="00C476B3" w:rsidRDefault="00546DE6" w:rsidP="00257E3C">
      <w:pPr>
        <w:pStyle w:val="Normalwebb"/>
        <w:shd w:val="clear" w:color="auto" w:fill="FFFFFF"/>
        <w:spacing w:before="0" w:beforeAutospacing="0" w:after="0" w:afterAutospacing="0"/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</w:pPr>
      <w:r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 xml:space="preserve">Entreprenadjuridik </w:t>
      </w:r>
      <w:r w:rsidR="004A6459"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>- grund</w:t>
      </w:r>
      <w:r w:rsidR="00D95322"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 xml:space="preserve"> </w:t>
      </w:r>
      <w:r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 xml:space="preserve">riktar sig till dig som är beställare, entreprenör, </w:t>
      </w:r>
      <w:r w:rsidR="00257E3C"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 xml:space="preserve">konsult/projektledare, </w:t>
      </w:r>
      <w:r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 xml:space="preserve">besiktningsman eller till dig som på annat sätt kommer i kontakt med entreprenadjuridik och tillämpar AB04 och ABT 06. </w:t>
      </w:r>
    </w:p>
    <w:p w14:paraId="697555E4" w14:textId="77777777" w:rsidR="00EA2EB5" w:rsidRPr="00C476B3" w:rsidRDefault="00EA2EB5" w:rsidP="00EA2EB5">
      <w:pPr>
        <w:shd w:val="clear" w:color="auto" w:fill="FFFFFF"/>
        <w:textAlignment w:val="baseline"/>
        <w:rPr>
          <w:rFonts w:ascii="Helvetica" w:hAnsi="Helvetica"/>
          <w:color w:val="595959" w:themeColor="text1" w:themeTint="A6"/>
          <w:sz w:val="22"/>
          <w:szCs w:val="22"/>
        </w:rPr>
      </w:pPr>
    </w:p>
    <w:p w14:paraId="2F97CBB6" w14:textId="4F5E06B4" w:rsidR="00EA2EB5" w:rsidRPr="00C476B3" w:rsidRDefault="00EA2EB5" w:rsidP="000B6C4A">
      <w:pPr>
        <w:shd w:val="clear" w:color="auto" w:fill="FFFFFF"/>
        <w:textAlignment w:val="baseline"/>
        <w:rPr>
          <w:rFonts w:ascii="Helvetica" w:hAnsi="Helvetica"/>
          <w:b/>
          <w:bCs/>
          <w:color w:val="595959" w:themeColor="text1" w:themeTint="A6"/>
          <w:sz w:val="22"/>
          <w:szCs w:val="22"/>
        </w:rPr>
      </w:pPr>
      <w:r w:rsidRPr="00C476B3">
        <w:rPr>
          <w:rFonts w:ascii="Helvetica" w:hAnsi="Helvetica"/>
          <w:b/>
          <w:bCs/>
          <w:color w:val="595959" w:themeColor="text1" w:themeTint="A6"/>
          <w:sz w:val="22"/>
          <w:szCs w:val="22"/>
        </w:rPr>
        <w:t xml:space="preserve">Vi lära dig </w:t>
      </w:r>
      <w:r w:rsidR="00E76C79" w:rsidRPr="00C476B3">
        <w:rPr>
          <w:rFonts w:ascii="Helvetica" w:hAnsi="Helvetica"/>
          <w:b/>
          <w:bCs/>
          <w:color w:val="595959" w:themeColor="text1" w:themeTint="A6"/>
          <w:sz w:val="22"/>
          <w:szCs w:val="22"/>
        </w:rPr>
        <w:t>förstå sta</w:t>
      </w:r>
      <w:r w:rsidR="007A09E7" w:rsidRPr="00C476B3">
        <w:rPr>
          <w:rFonts w:ascii="Helvetica" w:hAnsi="Helvetica"/>
          <w:b/>
          <w:bCs/>
          <w:color w:val="595959" w:themeColor="text1" w:themeTint="A6"/>
          <w:sz w:val="22"/>
          <w:szCs w:val="22"/>
        </w:rPr>
        <w:t>n</w:t>
      </w:r>
      <w:r w:rsidR="00E76C79" w:rsidRPr="00C476B3">
        <w:rPr>
          <w:rFonts w:ascii="Helvetica" w:hAnsi="Helvetica"/>
          <w:b/>
          <w:bCs/>
          <w:color w:val="595959" w:themeColor="text1" w:themeTint="A6"/>
          <w:sz w:val="22"/>
          <w:szCs w:val="22"/>
        </w:rPr>
        <w:t>dardavtalen</w:t>
      </w:r>
      <w:r w:rsidRPr="00C476B3">
        <w:rPr>
          <w:rFonts w:ascii="Helvetica" w:hAnsi="Helvetica"/>
          <w:b/>
          <w:bCs/>
          <w:color w:val="595959" w:themeColor="text1" w:themeTint="A6"/>
          <w:sz w:val="22"/>
          <w:szCs w:val="22"/>
        </w:rPr>
        <w:t xml:space="preserve"> och </w:t>
      </w:r>
      <w:r w:rsidR="007A09E7" w:rsidRPr="00C476B3">
        <w:rPr>
          <w:rFonts w:ascii="Helvetica" w:hAnsi="Helvetica"/>
          <w:b/>
          <w:bCs/>
          <w:color w:val="595959" w:themeColor="text1" w:themeTint="A6"/>
          <w:sz w:val="22"/>
          <w:szCs w:val="22"/>
        </w:rPr>
        <w:t>parternas respektive ansvar</w:t>
      </w:r>
    </w:p>
    <w:p w14:paraId="64AFB2FE" w14:textId="6FB6567A" w:rsidR="00EA2EB5" w:rsidRPr="00C476B3" w:rsidRDefault="00EA2EB5" w:rsidP="00257E3C">
      <w:pPr>
        <w:pStyle w:val="Normalwebb"/>
        <w:shd w:val="clear" w:color="auto" w:fill="FFFFFF"/>
        <w:spacing w:before="0" w:beforeAutospacing="0" w:after="0" w:afterAutospacing="0"/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</w:pPr>
      <w:r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 xml:space="preserve">En stor del av tvisterna </w:t>
      </w:r>
      <w:r w:rsidR="007A09E7"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 xml:space="preserve">i en entreprenad </w:t>
      </w:r>
      <w:r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 xml:space="preserve">grundas på olika uppfattningar </w:t>
      </w:r>
      <w:r w:rsidR="007A09E7"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>och</w:t>
      </w:r>
      <w:r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 xml:space="preserve"> tolkning av </w:t>
      </w:r>
      <w:r w:rsidR="007A09E7"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>bl</w:t>
      </w:r>
      <w:r w:rsidR="004A6459"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 xml:space="preserve">and annat </w:t>
      </w:r>
      <w:r w:rsidR="00257E3C"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>entreprenadens omfattning, dvs</w:t>
      </w:r>
      <w:r w:rsidR="004A6459"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 xml:space="preserve"> </w:t>
      </w:r>
      <w:r w:rsidR="00257E3C"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>vad som ingår i uppdraget</w:t>
      </w:r>
      <w:r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 xml:space="preserve">. Det finns alltid risker i </w:t>
      </w:r>
      <w:r w:rsidR="007A09E7"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>en entrepren</w:t>
      </w:r>
      <w:r w:rsidR="00257E3C"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 xml:space="preserve">ad och standardavtalen reglerar </w:t>
      </w:r>
      <w:r w:rsidR="007A09E7"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>dessa risker på olika sätt</w:t>
      </w:r>
      <w:r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 xml:space="preserve">. Det är viktigt att </w:t>
      </w:r>
      <w:r w:rsidR="00257E3C"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 xml:space="preserve">känna till </w:t>
      </w:r>
      <w:r w:rsidR="007A09E7"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>vad som gäller</w:t>
      </w:r>
      <w:r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 xml:space="preserve"> och vara </w:t>
      </w:r>
      <w:r w:rsidR="007A09E7"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>tydlig i sin kommunikation</w:t>
      </w:r>
      <w:r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>. Kursen tar upp juridiska frågeställningar och olika situationer som kan uppkomma för dig som är entreprenör eller beställare.</w:t>
      </w:r>
    </w:p>
    <w:p w14:paraId="0D0E650F" w14:textId="7C479828" w:rsidR="007A09E7" w:rsidRPr="00C476B3" w:rsidRDefault="007A09E7" w:rsidP="000B6C4A">
      <w:pPr>
        <w:shd w:val="clear" w:color="auto" w:fill="FFFFFF"/>
        <w:textAlignment w:val="baseline"/>
        <w:rPr>
          <w:rFonts w:ascii="Helvetica" w:hAnsi="Helvetica"/>
          <w:b/>
          <w:bCs/>
          <w:color w:val="595959" w:themeColor="text1" w:themeTint="A6"/>
          <w:sz w:val="22"/>
          <w:szCs w:val="22"/>
        </w:rPr>
      </w:pPr>
    </w:p>
    <w:p w14:paraId="5D1AC421" w14:textId="3310AE84" w:rsidR="00EA2EB5" w:rsidRPr="00C476B3" w:rsidRDefault="00EA2EB5" w:rsidP="000B6C4A">
      <w:pPr>
        <w:shd w:val="clear" w:color="auto" w:fill="FFFFFF"/>
        <w:textAlignment w:val="baseline"/>
        <w:rPr>
          <w:rFonts w:ascii="Helvetica" w:hAnsi="Helvetica"/>
          <w:b/>
          <w:bCs/>
          <w:color w:val="595959" w:themeColor="text1" w:themeTint="A6"/>
          <w:sz w:val="22"/>
          <w:szCs w:val="22"/>
        </w:rPr>
      </w:pPr>
      <w:r w:rsidRPr="00C476B3">
        <w:rPr>
          <w:rFonts w:ascii="Helvetica" w:hAnsi="Helvetica"/>
          <w:b/>
          <w:bCs/>
          <w:color w:val="595959" w:themeColor="text1" w:themeTint="A6"/>
          <w:sz w:val="22"/>
          <w:szCs w:val="22"/>
        </w:rPr>
        <w:t xml:space="preserve">Du lär dig vad som </w:t>
      </w:r>
      <w:r w:rsidR="007A09E7" w:rsidRPr="00C476B3">
        <w:rPr>
          <w:rFonts w:ascii="Helvetica" w:hAnsi="Helvetica"/>
          <w:b/>
          <w:bCs/>
          <w:color w:val="595959" w:themeColor="text1" w:themeTint="A6"/>
          <w:sz w:val="22"/>
          <w:szCs w:val="22"/>
        </w:rPr>
        <w:t xml:space="preserve">gäller </w:t>
      </w:r>
      <w:r w:rsidRPr="00C476B3">
        <w:rPr>
          <w:rFonts w:ascii="Helvetica" w:hAnsi="Helvetica"/>
          <w:b/>
          <w:bCs/>
          <w:color w:val="595959" w:themeColor="text1" w:themeTint="A6"/>
          <w:sz w:val="22"/>
          <w:szCs w:val="22"/>
        </w:rPr>
        <w:t xml:space="preserve">vid </w:t>
      </w:r>
      <w:r w:rsidR="007A09E7" w:rsidRPr="00C476B3">
        <w:rPr>
          <w:rFonts w:ascii="Helvetica" w:hAnsi="Helvetica"/>
          <w:b/>
          <w:bCs/>
          <w:color w:val="595959" w:themeColor="text1" w:themeTint="A6"/>
          <w:sz w:val="22"/>
          <w:szCs w:val="22"/>
        </w:rPr>
        <w:t xml:space="preserve">fel och </w:t>
      </w:r>
      <w:r w:rsidRPr="00C476B3">
        <w:rPr>
          <w:rFonts w:ascii="Helvetica" w:hAnsi="Helvetica"/>
          <w:b/>
          <w:bCs/>
          <w:color w:val="595959" w:themeColor="text1" w:themeTint="A6"/>
          <w:sz w:val="22"/>
          <w:szCs w:val="22"/>
        </w:rPr>
        <w:t xml:space="preserve">skada </w:t>
      </w:r>
      <w:r w:rsidR="007A09E7" w:rsidRPr="00C476B3">
        <w:rPr>
          <w:rFonts w:ascii="Helvetica" w:hAnsi="Helvetica"/>
          <w:b/>
          <w:bCs/>
          <w:color w:val="595959" w:themeColor="text1" w:themeTint="A6"/>
          <w:sz w:val="22"/>
          <w:szCs w:val="22"/>
        </w:rPr>
        <w:t xml:space="preserve">samt </w:t>
      </w:r>
      <w:r w:rsidRPr="00C476B3">
        <w:rPr>
          <w:rFonts w:ascii="Helvetica" w:hAnsi="Helvetica"/>
          <w:b/>
          <w:bCs/>
          <w:color w:val="595959" w:themeColor="text1" w:themeTint="A6"/>
          <w:sz w:val="22"/>
          <w:szCs w:val="22"/>
        </w:rPr>
        <w:t>allmänt om ansvarsregler.</w:t>
      </w:r>
    </w:p>
    <w:p w14:paraId="4E0E27A1" w14:textId="63B91D77" w:rsidR="00EA2EB5" w:rsidRPr="00C476B3" w:rsidRDefault="00EA2EB5" w:rsidP="00257E3C">
      <w:pPr>
        <w:pStyle w:val="Normalwebb"/>
        <w:shd w:val="clear" w:color="auto" w:fill="FFFFFF"/>
        <w:spacing w:before="0" w:beforeAutospacing="0" w:after="0" w:afterAutospacing="0"/>
        <w:rPr>
          <w:rFonts w:ascii="Helvetica" w:hAnsi="Helvetica"/>
          <w:b/>
          <w:bCs/>
          <w:color w:val="595959" w:themeColor="text1" w:themeTint="A6"/>
          <w:sz w:val="22"/>
          <w:szCs w:val="22"/>
        </w:rPr>
      </w:pPr>
      <w:r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 xml:space="preserve">Standardavtalen i byggbranschen är inte alltid tydliga och enkla att tolka men med kunskap </w:t>
      </w:r>
      <w:r w:rsidR="007A09E7"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 xml:space="preserve">om strukturen och </w:t>
      </w:r>
      <w:r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 xml:space="preserve">bakgrunden till olika bestämmelser får du betydligt större chans att </w:t>
      </w:r>
      <w:r w:rsidR="007A09E7"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 xml:space="preserve">tillvarata din rätt som beställare eller entreprenör samt </w:t>
      </w:r>
      <w:r w:rsidR="00257E3C"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 xml:space="preserve">en </w:t>
      </w:r>
      <w:r w:rsidR="007A09E7"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 xml:space="preserve">chans att </w:t>
      </w:r>
      <w:r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 xml:space="preserve">förstå konsekvenser av olika </w:t>
      </w:r>
      <w:r w:rsidR="007A09E7"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>handlingar</w:t>
      </w:r>
      <w:r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>.</w:t>
      </w:r>
    </w:p>
    <w:p w14:paraId="1135C25B" w14:textId="77777777" w:rsidR="00EA2EB5" w:rsidRPr="00C476B3" w:rsidRDefault="00EA2EB5" w:rsidP="000B6C4A">
      <w:pPr>
        <w:shd w:val="clear" w:color="auto" w:fill="FFFFFF"/>
        <w:textAlignment w:val="baseline"/>
        <w:rPr>
          <w:rFonts w:ascii="Helvetica" w:hAnsi="Helvetica"/>
          <w:color w:val="595959" w:themeColor="text1" w:themeTint="A6"/>
          <w:sz w:val="22"/>
          <w:szCs w:val="22"/>
        </w:rPr>
      </w:pPr>
    </w:p>
    <w:p w14:paraId="7C93FEBA" w14:textId="0A42E486" w:rsidR="00EA2EB5" w:rsidRPr="00C476B3" w:rsidRDefault="00EA2EB5" w:rsidP="000B6C4A">
      <w:pPr>
        <w:shd w:val="clear" w:color="auto" w:fill="FFFFFF"/>
        <w:textAlignment w:val="baseline"/>
        <w:rPr>
          <w:rFonts w:ascii="Helvetica" w:hAnsi="Helvetica"/>
          <w:b/>
          <w:bCs/>
          <w:color w:val="595959" w:themeColor="text1" w:themeTint="A6"/>
          <w:sz w:val="22"/>
          <w:szCs w:val="22"/>
        </w:rPr>
      </w:pPr>
      <w:r w:rsidRPr="00C476B3">
        <w:rPr>
          <w:rFonts w:ascii="Helvetica" w:hAnsi="Helvetica"/>
          <w:b/>
          <w:bCs/>
          <w:color w:val="595959" w:themeColor="text1" w:themeTint="A6"/>
          <w:sz w:val="22"/>
          <w:szCs w:val="22"/>
        </w:rPr>
        <w:t xml:space="preserve">Du får kunskaper om </w:t>
      </w:r>
      <w:r w:rsidR="007A09E7" w:rsidRPr="00C476B3">
        <w:rPr>
          <w:rFonts w:ascii="Helvetica" w:hAnsi="Helvetica"/>
          <w:b/>
          <w:bCs/>
          <w:color w:val="595959" w:themeColor="text1" w:themeTint="A6"/>
          <w:sz w:val="22"/>
          <w:szCs w:val="22"/>
        </w:rPr>
        <w:t>ÄTA-arbeten, hinder och vite</w:t>
      </w:r>
      <w:r w:rsidRPr="00C476B3">
        <w:rPr>
          <w:rFonts w:ascii="Helvetica" w:hAnsi="Helvetica"/>
          <w:b/>
          <w:bCs/>
          <w:color w:val="595959" w:themeColor="text1" w:themeTint="A6"/>
          <w:sz w:val="22"/>
          <w:szCs w:val="22"/>
        </w:rPr>
        <w:t>.</w:t>
      </w:r>
    </w:p>
    <w:p w14:paraId="52E6428E" w14:textId="219892EA" w:rsidR="00546DE6" w:rsidRPr="00C476B3" w:rsidRDefault="00546DE6" w:rsidP="00257E3C">
      <w:pPr>
        <w:pStyle w:val="Normalwebb"/>
        <w:shd w:val="clear" w:color="auto" w:fill="FFFFFF"/>
        <w:spacing w:before="0" w:beforeAutospacing="0" w:after="0" w:afterAutospacing="0"/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</w:pPr>
      <w:r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 xml:space="preserve">En förutsättning för att du ska kunna bevaka ditt företags rättigheter och skyldigheter och undvika långa, tråkiga, dyra processer är att du kan spelreglerna. Kursen tar </w:t>
      </w:r>
      <w:proofErr w:type="gramStart"/>
      <w:r w:rsidR="00257E3C"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>bl.a.</w:t>
      </w:r>
      <w:proofErr w:type="gramEnd"/>
      <w:r w:rsidR="00257E3C"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 xml:space="preserve"> </w:t>
      </w:r>
      <w:r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>upp grundläggande regler om tider</w:t>
      </w:r>
      <w:r w:rsidR="007A09E7"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>,</w:t>
      </w:r>
      <w:r w:rsidR="00257E3C"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 xml:space="preserve"> t.</w:t>
      </w:r>
      <w:r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>ex</w:t>
      </w:r>
      <w:r w:rsidR="00257E3C"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>.</w:t>
      </w:r>
      <w:r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 xml:space="preserve"> justering av kontraktstiden, hinder som kan uppstå, </w:t>
      </w:r>
      <w:r w:rsidR="007A09E7"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>underrättelseskyldighet</w:t>
      </w:r>
      <w:r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 xml:space="preserve"> och </w:t>
      </w:r>
      <w:r w:rsidR="005F56C9"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 xml:space="preserve">möjligheten till </w:t>
      </w:r>
      <w:r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>forcering.</w:t>
      </w:r>
      <w:r w:rsidR="000B6C4A" w:rsidRPr="00C476B3">
        <w:rPr>
          <w:rFonts w:ascii="Helvetica" w:hAnsi="Helvetica" w:cs="Calibri"/>
          <w:color w:val="595959" w:themeColor="text1" w:themeTint="A6"/>
          <w:sz w:val="22"/>
          <w:szCs w:val="22"/>
          <w:shd w:val="clear" w:color="auto" w:fill="FFFFFF"/>
        </w:rPr>
        <w:t xml:space="preserve"> </w:t>
      </w:r>
    </w:p>
    <w:p w14:paraId="6130F471" w14:textId="77777777" w:rsidR="004A6459" w:rsidRPr="00C476B3" w:rsidRDefault="004A6459" w:rsidP="004B3EEA">
      <w:pPr>
        <w:rPr>
          <w:rFonts w:ascii="Helvetica" w:hAnsi="Helvetica"/>
          <w:b/>
          <w:bCs/>
          <w:color w:val="595959" w:themeColor="text1" w:themeTint="A6"/>
          <w:sz w:val="22"/>
          <w:szCs w:val="22"/>
        </w:rPr>
      </w:pPr>
    </w:p>
    <w:p w14:paraId="0D967947" w14:textId="755AE5FD" w:rsidR="004B3EEA" w:rsidRPr="00C476B3" w:rsidRDefault="004B3EEA" w:rsidP="004B3EEA">
      <w:pPr>
        <w:rPr>
          <w:rFonts w:ascii="Helvetica" w:eastAsiaTheme="minorHAnsi" w:hAnsi="Helvetica" w:cstheme="minorBidi"/>
          <w:b/>
          <w:bCs/>
          <w:color w:val="595959" w:themeColor="text1" w:themeTint="A6"/>
          <w:sz w:val="22"/>
          <w:szCs w:val="22"/>
          <w:lang w:eastAsia="en-US"/>
        </w:rPr>
      </w:pPr>
      <w:r w:rsidRPr="00C476B3">
        <w:rPr>
          <w:rFonts w:ascii="Helvetica" w:hAnsi="Helvetica"/>
          <w:b/>
          <w:bCs/>
          <w:color w:val="595959" w:themeColor="text1" w:themeTint="A6"/>
          <w:sz w:val="22"/>
          <w:szCs w:val="22"/>
        </w:rPr>
        <w:t xml:space="preserve">Kursplan för </w:t>
      </w:r>
      <w:r w:rsidR="00C81A79" w:rsidRPr="00C476B3">
        <w:rPr>
          <w:rFonts w:ascii="Helvetica" w:hAnsi="Helvetica" w:cs="Arial"/>
          <w:b/>
          <w:bCs/>
          <w:color w:val="595959" w:themeColor="text1" w:themeTint="A6"/>
          <w:sz w:val="22"/>
          <w:szCs w:val="22"/>
        </w:rPr>
        <w:t>Grundutbildning</w:t>
      </w:r>
      <w:r w:rsidR="004A6459" w:rsidRPr="00C476B3">
        <w:rPr>
          <w:rFonts w:ascii="Helvetica" w:hAnsi="Helvetica" w:cs="Arial"/>
          <w:b/>
          <w:bCs/>
          <w:color w:val="595959" w:themeColor="text1" w:themeTint="A6"/>
          <w:sz w:val="22"/>
          <w:szCs w:val="22"/>
        </w:rPr>
        <w:t>.</w:t>
      </w:r>
    </w:p>
    <w:p w14:paraId="047508D4" w14:textId="77777777" w:rsidR="004B3EEA" w:rsidRPr="00C476B3" w:rsidRDefault="004B3EEA" w:rsidP="00C81A79">
      <w:pPr>
        <w:shd w:val="clear" w:color="auto" w:fill="FFFFFF"/>
        <w:rPr>
          <w:rFonts w:ascii="Helvetica" w:hAnsi="Helvetica" w:cs="Arial"/>
          <w:b/>
          <w:bCs/>
          <w:color w:val="595959" w:themeColor="text1" w:themeTint="A6"/>
          <w:sz w:val="22"/>
          <w:szCs w:val="22"/>
        </w:rPr>
      </w:pPr>
    </w:p>
    <w:p w14:paraId="67F9D61F" w14:textId="72D3AFAC" w:rsidR="00C81A79" w:rsidRPr="00C476B3" w:rsidRDefault="00C81A79" w:rsidP="00C81A79">
      <w:pPr>
        <w:shd w:val="clear" w:color="auto" w:fill="FFFFFF"/>
        <w:rPr>
          <w:rFonts w:ascii="Helvetica" w:hAnsi="Helvetica" w:cs="Arial"/>
          <w:color w:val="595959" w:themeColor="text1" w:themeTint="A6"/>
          <w:sz w:val="22"/>
          <w:szCs w:val="22"/>
        </w:rPr>
      </w:pPr>
      <w:r w:rsidRPr="00C476B3">
        <w:rPr>
          <w:rFonts w:ascii="Helvetica" w:hAnsi="Helvetica" w:cs="Arial"/>
          <w:color w:val="595959" w:themeColor="text1" w:themeTint="A6"/>
          <w:sz w:val="22"/>
          <w:szCs w:val="22"/>
        </w:rPr>
        <w:t>Kursen utgår från AB 04, men berör även kort ABT 06 och skillnaderna däremellan</w:t>
      </w:r>
      <w:r w:rsidR="003E2CEC" w:rsidRPr="00C476B3">
        <w:rPr>
          <w:rFonts w:ascii="Helvetica" w:hAnsi="Helvetica" w:cs="Arial"/>
          <w:color w:val="595959" w:themeColor="text1" w:themeTint="A6"/>
          <w:sz w:val="22"/>
          <w:szCs w:val="22"/>
        </w:rPr>
        <w:t xml:space="preserve">. Kursen behandlar i huvudsak följande områden. </w:t>
      </w:r>
    </w:p>
    <w:p w14:paraId="76984364" w14:textId="77777777" w:rsidR="00C81A79" w:rsidRPr="00C476B3" w:rsidRDefault="00C81A79" w:rsidP="00C81A79">
      <w:pPr>
        <w:shd w:val="clear" w:color="auto" w:fill="FFFFFF"/>
        <w:rPr>
          <w:rFonts w:ascii="Helvetica" w:hAnsi="Helvetica" w:cs="Arial"/>
          <w:color w:val="595959" w:themeColor="text1" w:themeTint="A6"/>
          <w:sz w:val="22"/>
          <w:szCs w:val="22"/>
        </w:rPr>
      </w:pPr>
      <w:r w:rsidRPr="00C476B3">
        <w:rPr>
          <w:rFonts w:ascii="Helvetica" w:hAnsi="Helvetica" w:cs="Arial"/>
          <w:b/>
          <w:bCs/>
          <w:color w:val="595959" w:themeColor="text1" w:themeTint="A6"/>
          <w:sz w:val="22"/>
          <w:szCs w:val="22"/>
        </w:rPr>
        <w:t> </w:t>
      </w:r>
    </w:p>
    <w:p w14:paraId="4A5E5541" w14:textId="5D4743EC" w:rsidR="00C81A79" w:rsidRPr="00C476B3" w:rsidRDefault="00C81A79" w:rsidP="00C81A79">
      <w:pPr>
        <w:shd w:val="clear" w:color="auto" w:fill="FFFFFF"/>
        <w:spacing w:after="240"/>
        <w:ind w:left="720"/>
        <w:rPr>
          <w:rFonts w:ascii="Helvetica" w:hAnsi="Helvetica" w:cs="Calibri"/>
          <w:color w:val="595959" w:themeColor="text1" w:themeTint="A6"/>
          <w:sz w:val="22"/>
          <w:szCs w:val="22"/>
        </w:rPr>
      </w:pPr>
      <w:r w:rsidRPr="00C476B3">
        <w:rPr>
          <w:rFonts w:ascii="Helvetica" w:hAnsi="Helvetica" w:cs="Calibri"/>
          <w:color w:val="595959" w:themeColor="text1" w:themeTint="A6"/>
          <w:sz w:val="22"/>
          <w:szCs w:val="22"/>
        </w:rPr>
        <w:lastRenderedPageBreak/>
        <w:t>-</w:t>
      </w:r>
      <w:r w:rsidRPr="00C476B3">
        <w:rPr>
          <w:rFonts w:ascii="Helvetica" w:hAnsi="Helvetica"/>
          <w:color w:val="595959" w:themeColor="text1" w:themeTint="A6"/>
          <w:sz w:val="22"/>
          <w:szCs w:val="22"/>
        </w:rPr>
        <w:t>          </w:t>
      </w:r>
      <w:r w:rsidRPr="00C476B3">
        <w:rPr>
          <w:rFonts w:ascii="Helvetica" w:hAnsi="Helvetica" w:cs="Calibri"/>
          <w:color w:val="595959" w:themeColor="text1" w:themeTint="A6"/>
          <w:sz w:val="22"/>
          <w:szCs w:val="22"/>
        </w:rPr>
        <w:t xml:space="preserve">Allmän avtalsrätt – Här behandlas grunderna för ett avtal, hur avtal uppkommer och vad som gäller särskilt beträffande entreprenadavtal. </w:t>
      </w:r>
      <w:r w:rsidR="00257E3C" w:rsidRPr="00C476B3">
        <w:rPr>
          <w:rFonts w:ascii="Helvetica" w:hAnsi="Helvetica" w:cs="Calibri"/>
          <w:color w:val="595959" w:themeColor="text1" w:themeTint="A6"/>
          <w:sz w:val="22"/>
          <w:szCs w:val="22"/>
        </w:rPr>
        <w:t>Dessa grunder är viktiga</w:t>
      </w:r>
      <w:r w:rsidRPr="00C476B3">
        <w:rPr>
          <w:rFonts w:ascii="Helvetica" w:hAnsi="Helvetica" w:cs="Calibri"/>
          <w:color w:val="595959" w:themeColor="text1" w:themeTint="A6"/>
          <w:sz w:val="22"/>
          <w:szCs w:val="22"/>
        </w:rPr>
        <w:t xml:space="preserve"> att känna till i alla avtalsförhandlingar.</w:t>
      </w:r>
    </w:p>
    <w:p w14:paraId="1FF97741" w14:textId="529AF786" w:rsidR="00C81A79" w:rsidRPr="00C476B3" w:rsidRDefault="00C81A79" w:rsidP="00C81A79">
      <w:pPr>
        <w:shd w:val="clear" w:color="auto" w:fill="FFFFFF"/>
        <w:spacing w:after="240"/>
        <w:ind w:left="720"/>
        <w:rPr>
          <w:rFonts w:ascii="Helvetica" w:hAnsi="Helvetica" w:cs="Calibri"/>
          <w:color w:val="595959" w:themeColor="text1" w:themeTint="A6"/>
          <w:sz w:val="22"/>
          <w:szCs w:val="22"/>
        </w:rPr>
      </w:pPr>
      <w:r w:rsidRPr="00C476B3">
        <w:rPr>
          <w:rFonts w:ascii="Helvetica" w:hAnsi="Helvetica" w:cs="Calibri"/>
          <w:color w:val="595959" w:themeColor="text1" w:themeTint="A6"/>
          <w:sz w:val="22"/>
          <w:szCs w:val="22"/>
        </w:rPr>
        <w:t>-</w:t>
      </w:r>
      <w:r w:rsidRPr="00C476B3">
        <w:rPr>
          <w:rFonts w:ascii="Helvetica" w:hAnsi="Helvetica"/>
          <w:color w:val="595959" w:themeColor="text1" w:themeTint="A6"/>
          <w:sz w:val="22"/>
          <w:szCs w:val="22"/>
        </w:rPr>
        <w:t>          </w:t>
      </w:r>
      <w:r w:rsidRPr="00C476B3">
        <w:rPr>
          <w:rFonts w:ascii="Helvetica" w:hAnsi="Helvetica" w:cs="Calibri"/>
          <w:color w:val="595959" w:themeColor="text1" w:themeTint="A6"/>
          <w:sz w:val="22"/>
          <w:szCs w:val="22"/>
        </w:rPr>
        <w:t xml:space="preserve">Genomgång av grundläggande begrepp och förutsättningar inom entreprenadjuridik. </w:t>
      </w:r>
      <w:r w:rsidR="00257E3C" w:rsidRPr="00C476B3">
        <w:rPr>
          <w:rFonts w:ascii="Helvetica" w:hAnsi="Helvetica" w:cs="Calibri"/>
          <w:color w:val="595959" w:themeColor="text1" w:themeTint="A6"/>
          <w:sz w:val="22"/>
          <w:szCs w:val="22"/>
        </w:rPr>
        <w:t>Här går vi igenom v</w:t>
      </w:r>
      <w:r w:rsidRPr="00C476B3">
        <w:rPr>
          <w:rFonts w:ascii="Helvetica" w:hAnsi="Helvetica" w:cs="Calibri"/>
          <w:color w:val="595959" w:themeColor="text1" w:themeTint="A6"/>
          <w:sz w:val="22"/>
          <w:szCs w:val="22"/>
        </w:rPr>
        <w:t>arför AB 04/ABT 06 finns, vilka entreprenadformer och upphandlingsformer som finns</w:t>
      </w:r>
      <w:r w:rsidR="00257E3C" w:rsidRPr="00C476B3">
        <w:rPr>
          <w:rFonts w:ascii="Helvetica" w:hAnsi="Helvetica" w:cs="Calibri"/>
          <w:color w:val="595959" w:themeColor="text1" w:themeTint="A6"/>
          <w:sz w:val="22"/>
          <w:szCs w:val="22"/>
        </w:rPr>
        <w:t>, skillnaderna dem emellan</w:t>
      </w:r>
      <w:r w:rsidRPr="00C476B3">
        <w:rPr>
          <w:rFonts w:ascii="Helvetica" w:hAnsi="Helvetica" w:cs="Calibri"/>
          <w:color w:val="595959" w:themeColor="text1" w:themeTint="A6"/>
          <w:sz w:val="22"/>
          <w:szCs w:val="22"/>
        </w:rPr>
        <w:t xml:space="preserve"> </w:t>
      </w:r>
      <w:proofErr w:type="gramStart"/>
      <w:r w:rsidRPr="00C476B3">
        <w:rPr>
          <w:rFonts w:ascii="Helvetica" w:hAnsi="Helvetica" w:cs="Calibri"/>
          <w:color w:val="595959" w:themeColor="text1" w:themeTint="A6"/>
          <w:sz w:val="22"/>
          <w:szCs w:val="22"/>
        </w:rPr>
        <w:t>m.m.</w:t>
      </w:r>
      <w:proofErr w:type="gramEnd"/>
    </w:p>
    <w:p w14:paraId="4060CDE2" w14:textId="6F12BB7E" w:rsidR="00C81A79" w:rsidRPr="00C476B3" w:rsidRDefault="00C81A79" w:rsidP="00C81A79">
      <w:pPr>
        <w:shd w:val="clear" w:color="auto" w:fill="FFFFFF"/>
        <w:spacing w:after="240"/>
        <w:ind w:left="720"/>
        <w:rPr>
          <w:rFonts w:ascii="Helvetica" w:hAnsi="Helvetica" w:cs="Calibri"/>
          <w:color w:val="595959" w:themeColor="text1" w:themeTint="A6"/>
          <w:sz w:val="22"/>
          <w:szCs w:val="22"/>
        </w:rPr>
      </w:pPr>
      <w:r w:rsidRPr="00C476B3">
        <w:rPr>
          <w:rFonts w:ascii="Helvetica" w:hAnsi="Helvetica" w:cs="Calibri"/>
          <w:color w:val="595959" w:themeColor="text1" w:themeTint="A6"/>
          <w:sz w:val="22"/>
          <w:szCs w:val="22"/>
        </w:rPr>
        <w:t>-</w:t>
      </w:r>
      <w:r w:rsidRPr="00C476B3">
        <w:rPr>
          <w:rFonts w:ascii="Helvetica" w:hAnsi="Helvetica"/>
          <w:color w:val="595959" w:themeColor="text1" w:themeTint="A6"/>
          <w:sz w:val="22"/>
          <w:szCs w:val="22"/>
        </w:rPr>
        <w:t>          </w:t>
      </w:r>
      <w:r w:rsidRPr="00C476B3">
        <w:rPr>
          <w:rFonts w:ascii="Helvetica" w:hAnsi="Helvetica" w:cs="Calibri"/>
          <w:color w:val="595959" w:themeColor="text1" w:themeTint="A6"/>
          <w:sz w:val="22"/>
          <w:szCs w:val="22"/>
        </w:rPr>
        <w:t xml:space="preserve">Kapitel 1 i AB 04 – Detta kapitel behandlar omfattningen av samt ansvar för uppgifter </w:t>
      </w:r>
      <w:r w:rsidR="003E2CEC" w:rsidRPr="00C476B3">
        <w:rPr>
          <w:rFonts w:ascii="Helvetica" w:hAnsi="Helvetica" w:cs="Calibri"/>
          <w:color w:val="595959" w:themeColor="text1" w:themeTint="A6"/>
          <w:sz w:val="22"/>
          <w:szCs w:val="22"/>
        </w:rPr>
        <w:t xml:space="preserve">och handlingar i en entreprenad. Kapitlet </w:t>
      </w:r>
      <w:r w:rsidRPr="00C476B3">
        <w:rPr>
          <w:rFonts w:ascii="Helvetica" w:hAnsi="Helvetica" w:cs="Calibri"/>
          <w:color w:val="595959" w:themeColor="text1" w:themeTint="A6"/>
          <w:sz w:val="22"/>
          <w:szCs w:val="22"/>
        </w:rPr>
        <w:t>innehåller många centrala regleringar som har bäring på övriga kapitel och frågor i och kring AB 04</w:t>
      </w:r>
      <w:r w:rsidR="003E2CEC" w:rsidRPr="00C476B3">
        <w:rPr>
          <w:rFonts w:ascii="Helvetica" w:hAnsi="Helvetica" w:cs="Calibri"/>
          <w:color w:val="595959" w:themeColor="text1" w:themeTint="A6"/>
          <w:sz w:val="22"/>
          <w:szCs w:val="22"/>
        </w:rPr>
        <w:t xml:space="preserve">, </w:t>
      </w:r>
      <w:proofErr w:type="gramStart"/>
      <w:r w:rsidR="003E2CEC" w:rsidRPr="00C476B3">
        <w:rPr>
          <w:rFonts w:ascii="Helvetica" w:hAnsi="Helvetica" w:cs="Calibri"/>
          <w:color w:val="595959" w:themeColor="text1" w:themeTint="A6"/>
          <w:sz w:val="22"/>
          <w:szCs w:val="22"/>
        </w:rPr>
        <w:t>bl.a.</w:t>
      </w:r>
      <w:proofErr w:type="gramEnd"/>
      <w:r w:rsidR="003E2CEC" w:rsidRPr="00C476B3">
        <w:rPr>
          <w:rFonts w:ascii="Helvetica" w:hAnsi="Helvetica" w:cs="Calibri"/>
          <w:color w:val="595959" w:themeColor="text1" w:themeTint="A6"/>
          <w:sz w:val="22"/>
          <w:szCs w:val="22"/>
        </w:rPr>
        <w:t xml:space="preserve"> frågor om ÄTA-arbeten</w:t>
      </w:r>
      <w:r w:rsidRPr="00C476B3">
        <w:rPr>
          <w:rFonts w:ascii="Helvetica" w:hAnsi="Helvetica" w:cs="Calibri"/>
          <w:color w:val="595959" w:themeColor="text1" w:themeTint="A6"/>
          <w:sz w:val="22"/>
          <w:szCs w:val="22"/>
        </w:rPr>
        <w:t>.</w:t>
      </w:r>
    </w:p>
    <w:p w14:paraId="5CC725B3" w14:textId="74C76D98" w:rsidR="00C81A79" w:rsidRPr="00C476B3" w:rsidRDefault="00C81A79" w:rsidP="00C81A79">
      <w:pPr>
        <w:shd w:val="clear" w:color="auto" w:fill="FFFFFF"/>
        <w:spacing w:after="240"/>
        <w:ind w:left="720"/>
        <w:rPr>
          <w:rFonts w:ascii="Helvetica" w:hAnsi="Helvetica" w:cs="Calibri"/>
          <w:color w:val="595959" w:themeColor="text1" w:themeTint="A6"/>
          <w:sz w:val="22"/>
          <w:szCs w:val="22"/>
        </w:rPr>
      </w:pPr>
      <w:r w:rsidRPr="00C476B3">
        <w:rPr>
          <w:rFonts w:ascii="Helvetica" w:hAnsi="Helvetica" w:cs="Calibri"/>
          <w:color w:val="595959" w:themeColor="text1" w:themeTint="A6"/>
          <w:sz w:val="22"/>
          <w:szCs w:val="22"/>
        </w:rPr>
        <w:t>-</w:t>
      </w:r>
      <w:r w:rsidRPr="00C476B3">
        <w:rPr>
          <w:rFonts w:ascii="Helvetica" w:hAnsi="Helvetica"/>
          <w:color w:val="595959" w:themeColor="text1" w:themeTint="A6"/>
          <w:sz w:val="22"/>
          <w:szCs w:val="22"/>
        </w:rPr>
        <w:t>          </w:t>
      </w:r>
      <w:r w:rsidRPr="00C476B3">
        <w:rPr>
          <w:rFonts w:ascii="Helvetica" w:hAnsi="Helvetica" w:cs="Calibri"/>
          <w:color w:val="595959" w:themeColor="text1" w:themeTint="A6"/>
          <w:sz w:val="22"/>
          <w:szCs w:val="22"/>
        </w:rPr>
        <w:t xml:space="preserve">Kapitel 2 i AB 04 – Detta kapitel tar upp utförandet av en entreprenad och innehåller regleringar kring ÄTA-arbeten. </w:t>
      </w:r>
      <w:r w:rsidR="00257E3C" w:rsidRPr="00C476B3">
        <w:rPr>
          <w:rFonts w:ascii="Helvetica" w:hAnsi="Helvetica" w:cs="Calibri"/>
          <w:color w:val="595959" w:themeColor="text1" w:themeTint="A6"/>
          <w:sz w:val="22"/>
          <w:szCs w:val="22"/>
        </w:rPr>
        <w:t xml:space="preserve">Regleringen av </w:t>
      </w:r>
      <w:r w:rsidRPr="00C476B3">
        <w:rPr>
          <w:rFonts w:ascii="Helvetica" w:hAnsi="Helvetica" w:cs="Calibri"/>
          <w:color w:val="595959" w:themeColor="text1" w:themeTint="A6"/>
          <w:sz w:val="22"/>
          <w:szCs w:val="22"/>
        </w:rPr>
        <w:t xml:space="preserve">ÄTA-arbeten är väsentligt att känna till för både beställare och entreprenör i syfte att kunna agera rätt och hantera ÄTA-frågor och </w:t>
      </w:r>
      <w:r w:rsidR="00257E3C" w:rsidRPr="00C476B3">
        <w:rPr>
          <w:rFonts w:ascii="Helvetica" w:hAnsi="Helvetica" w:cs="Calibri"/>
          <w:color w:val="595959" w:themeColor="text1" w:themeTint="A6"/>
          <w:sz w:val="22"/>
          <w:szCs w:val="22"/>
        </w:rPr>
        <w:t xml:space="preserve">följdfrågor </w:t>
      </w:r>
      <w:r w:rsidRPr="00C476B3">
        <w:rPr>
          <w:rFonts w:ascii="Helvetica" w:hAnsi="Helvetica" w:cs="Calibri"/>
          <w:color w:val="595959" w:themeColor="text1" w:themeTint="A6"/>
          <w:sz w:val="22"/>
          <w:szCs w:val="22"/>
        </w:rPr>
        <w:t>på rätt sätt.</w:t>
      </w:r>
    </w:p>
    <w:p w14:paraId="5EFE329F" w14:textId="68B94302" w:rsidR="00C81A79" w:rsidRPr="00C476B3" w:rsidRDefault="00C81A79" w:rsidP="00C81A79">
      <w:pPr>
        <w:shd w:val="clear" w:color="auto" w:fill="FFFFFF"/>
        <w:spacing w:after="240"/>
        <w:ind w:left="720"/>
        <w:rPr>
          <w:rFonts w:ascii="Helvetica" w:hAnsi="Helvetica" w:cs="Calibri"/>
          <w:color w:val="595959" w:themeColor="text1" w:themeTint="A6"/>
          <w:sz w:val="22"/>
          <w:szCs w:val="22"/>
        </w:rPr>
      </w:pPr>
      <w:r w:rsidRPr="00C476B3">
        <w:rPr>
          <w:rFonts w:ascii="Helvetica" w:hAnsi="Helvetica" w:cs="Calibri"/>
          <w:color w:val="595959" w:themeColor="text1" w:themeTint="A6"/>
          <w:sz w:val="22"/>
          <w:szCs w:val="22"/>
        </w:rPr>
        <w:t>-</w:t>
      </w:r>
      <w:r w:rsidRPr="00C476B3">
        <w:rPr>
          <w:rFonts w:ascii="Helvetica" w:hAnsi="Helvetica"/>
          <w:color w:val="595959" w:themeColor="text1" w:themeTint="A6"/>
          <w:sz w:val="22"/>
          <w:szCs w:val="22"/>
        </w:rPr>
        <w:t>          </w:t>
      </w:r>
      <w:r w:rsidRPr="00C476B3">
        <w:rPr>
          <w:rFonts w:ascii="Helvetica" w:hAnsi="Helvetica" w:cs="Calibri"/>
          <w:color w:val="595959" w:themeColor="text1" w:themeTint="A6"/>
          <w:sz w:val="22"/>
          <w:szCs w:val="22"/>
        </w:rPr>
        <w:t>Kapitel 4 i AB 04 – Detta kapitel berör tider</w:t>
      </w:r>
      <w:r w:rsidR="003E2CEC" w:rsidRPr="00C476B3">
        <w:rPr>
          <w:rFonts w:ascii="Helvetica" w:hAnsi="Helvetica" w:cs="Calibri"/>
          <w:color w:val="595959" w:themeColor="text1" w:themeTint="A6"/>
          <w:sz w:val="22"/>
          <w:szCs w:val="22"/>
        </w:rPr>
        <w:t>.</w:t>
      </w:r>
      <w:r w:rsidRPr="00C476B3">
        <w:rPr>
          <w:rFonts w:ascii="Helvetica" w:hAnsi="Helvetica" w:cs="Calibri"/>
          <w:color w:val="595959" w:themeColor="text1" w:themeTint="A6"/>
          <w:sz w:val="22"/>
          <w:szCs w:val="22"/>
        </w:rPr>
        <w:t xml:space="preserve"> </w:t>
      </w:r>
      <w:r w:rsidR="003E2CEC" w:rsidRPr="00C476B3">
        <w:rPr>
          <w:rFonts w:ascii="Helvetica" w:hAnsi="Helvetica" w:cs="Calibri"/>
          <w:color w:val="595959" w:themeColor="text1" w:themeTint="A6"/>
          <w:sz w:val="22"/>
          <w:szCs w:val="22"/>
        </w:rPr>
        <w:t xml:space="preserve">Vi </w:t>
      </w:r>
      <w:r w:rsidR="00257E3C" w:rsidRPr="00C476B3">
        <w:rPr>
          <w:rFonts w:ascii="Helvetica" w:hAnsi="Helvetica" w:cs="Calibri"/>
          <w:color w:val="595959" w:themeColor="text1" w:themeTint="A6"/>
          <w:sz w:val="22"/>
          <w:szCs w:val="22"/>
        </w:rPr>
        <w:t xml:space="preserve">går här igenom de mest </w:t>
      </w:r>
      <w:r w:rsidRPr="00C476B3">
        <w:rPr>
          <w:rFonts w:ascii="Helvetica" w:hAnsi="Helvetica" w:cs="Calibri"/>
          <w:color w:val="595959" w:themeColor="text1" w:themeTint="A6"/>
          <w:sz w:val="22"/>
          <w:szCs w:val="22"/>
        </w:rPr>
        <w:t>relevanta delar</w:t>
      </w:r>
      <w:r w:rsidR="00257E3C" w:rsidRPr="00C476B3">
        <w:rPr>
          <w:rFonts w:ascii="Helvetica" w:hAnsi="Helvetica" w:cs="Calibri"/>
          <w:color w:val="595959" w:themeColor="text1" w:themeTint="A6"/>
          <w:sz w:val="22"/>
          <w:szCs w:val="22"/>
        </w:rPr>
        <w:t xml:space="preserve">na: </w:t>
      </w:r>
      <w:r w:rsidRPr="00C476B3">
        <w:rPr>
          <w:rFonts w:ascii="Helvetica" w:hAnsi="Helvetica" w:cs="Calibri"/>
          <w:color w:val="595959" w:themeColor="text1" w:themeTint="A6"/>
          <w:sz w:val="22"/>
          <w:szCs w:val="22"/>
        </w:rPr>
        <w:t>tid för slutförande, tidsförlängning, hinder och garantitider.</w:t>
      </w:r>
    </w:p>
    <w:p w14:paraId="783979E4" w14:textId="5880B571" w:rsidR="00C81A79" w:rsidRPr="00C476B3" w:rsidRDefault="00C81A79" w:rsidP="005F56C9">
      <w:pPr>
        <w:shd w:val="clear" w:color="auto" w:fill="FFFFFF"/>
        <w:ind w:left="720"/>
        <w:rPr>
          <w:rFonts w:ascii="Helvetica" w:hAnsi="Helvetica" w:cs="Calibri"/>
          <w:color w:val="595959" w:themeColor="text1" w:themeTint="A6"/>
          <w:sz w:val="22"/>
          <w:szCs w:val="22"/>
        </w:rPr>
      </w:pPr>
      <w:r w:rsidRPr="00C476B3">
        <w:rPr>
          <w:rFonts w:ascii="Helvetica" w:hAnsi="Helvetica" w:cs="Calibri"/>
          <w:color w:val="595959" w:themeColor="text1" w:themeTint="A6"/>
          <w:sz w:val="22"/>
          <w:szCs w:val="22"/>
        </w:rPr>
        <w:t>-</w:t>
      </w:r>
      <w:r w:rsidRPr="00C476B3">
        <w:rPr>
          <w:rFonts w:ascii="Helvetica" w:hAnsi="Helvetica"/>
          <w:color w:val="595959" w:themeColor="text1" w:themeTint="A6"/>
          <w:sz w:val="22"/>
          <w:szCs w:val="22"/>
        </w:rPr>
        <w:t>          </w:t>
      </w:r>
      <w:r w:rsidRPr="00C476B3">
        <w:rPr>
          <w:rFonts w:ascii="Helvetica" w:hAnsi="Helvetica" w:cs="Calibri"/>
          <w:color w:val="595959" w:themeColor="text1" w:themeTint="A6"/>
          <w:sz w:val="22"/>
          <w:szCs w:val="22"/>
        </w:rPr>
        <w:t xml:space="preserve">Kapitel 5 i AB 04 – Detta kapitel avser ansvarsfrågor och felavhjälpande. Vi </w:t>
      </w:r>
      <w:r w:rsidR="00257E3C" w:rsidRPr="00C476B3">
        <w:rPr>
          <w:rFonts w:ascii="Helvetica" w:hAnsi="Helvetica" w:cs="Calibri"/>
          <w:color w:val="595959" w:themeColor="text1" w:themeTint="A6"/>
          <w:sz w:val="22"/>
          <w:szCs w:val="22"/>
        </w:rPr>
        <w:t xml:space="preserve">går igenom </w:t>
      </w:r>
      <w:r w:rsidRPr="00C476B3">
        <w:rPr>
          <w:rFonts w:ascii="Helvetica" w:hAnsi="Helvetica" w:cs="Calibri"/>
          <w:color w:val="595959" w:themeColor="text1" w:themeTint="A6"/>
          <w:sz w:val="22"/>
          <w:szCs w:val="22"/>
        </w:rPr>
        <w:t>vad som gäller avseende reklamation, felavhjälpande</w:t>
      </w:r>
      <w:r w:rsidR="003E2CEC" w:rsidRPr="00C476B3">
        <w:rPr>
          <w:rFonts w:ascii="Helvetica" w:hAnsi="Helvetica" w:cs="Calibri"/>
          <w:color w:val="595959" w:themeColor="text1" w:themeTint="A6"/>
          <w:sz w:val="22"/>
          <w:szCs w:val="22"/>
        </w:rPr>
        <w:t xml:space="preserve"> och prisavdrag</w:t>
      </w:r>
      <w:r w:rsidRPr="00C476B3">
        <w:rPr>
          <w:rFonts w:ascii="Helvetica" w:hAnsi="Helvetica" w:cs="Calibri"/>
          <w:color w:val="595959" w:themeColor="text1" w:themeTint="A6"/>
          <w:sz w:val="22"/>
          <w:szCs w:val="22"/>
        </w:rPr>
        <w:t>.</w:t>
      </w:r>
    </w:p>
    <w:p w14:paraId="12980C3B" w14:textId="77777777" w:rsidR="00C81A79" w:rsidRPr="00C476B3" w:rsidRDefault="00C81A79" w:rsidP="00C81A79">
      <w:pPr>
        <w:shd w:val="clear" w:color="auto" w:fill="FFFFFF"/>
        <w:rPr>
          <w:rFonts w:ascii="Helvetica" w:hAnsi="Helvetica" w:cs="Arial"/>
          <w:color w:val="595959" w:themeColor="text1" w:themeTint="A6"/>
          <w:sz w:val="22"/>
          <w:szCs w:val="22"/>
        </w:rPr>
      </w:pPr>
      <w:r w:rsidRPr="00C476B3">
        <w:rPr>
          <w:rFonts w:ascii="Helvetica" w:hAnsi="Helvetica" w:cs="Arial"/>
          <w:color w:val="595959" w:themeColor="text1" w:themeTint="A6"/>
          <w:sz w:val="22"/>
          <w:szCs w:val="22"/>
        </w:rPr>
        <w:t> </w:t>
      </w:r>
    </w:p>
    <w:p w14:paraId="7DF226E1" w14:textId="4DCA8B7C" w:rsidR="00A64338" w:rsidRPr="00C476B3" w:rsidRDefault="00A64338">
      <w:pPr>
        <w:rPr>
          <w:rFonts w:ascii="Helvetica" w:hAnsi="Helvetica"/>
          <w:sz w:val="22"/>
          <w:szCs w:val="22"/>
        </w:rPr>
      </w:pPr>
    </w:p>
    <w:p w14:paraId="59969C16" w14:textId="01EEDC53" w:rsidR="00A64338" w:rsidRPr="00C476B3" w:rsidRDefault="00A64338" w:rsidP="004A6459">
      <w:pPr>
        <w:ind w:left="720"/>
        <w:rPr>
          <w:rFonts w:ascii="Helvetica" w:hAnsi="Helvetica"/>
          <w:b/>
          <w:bCs/>
          <w:color w:val="595959" w:themeColor="text1" w:themeTint="A6"/>
          <w:sz w:val="22"/>
          <w:szCs w:val="22"/>
        </w:rPr>
      </w:pPr>
      <w:r w:rsidRPr="00C476B3">
        <w:rPr>
          <w:rFonts w:ascii="Helvetica" w:hAnsi="Helvetica"/>
          <w:b/>
          <w:bCs/>
          <w:color w:val="595959" w:themeColor="text1" w:themeTint="A6"/>
          <w:sz w:val="22"/>
          <w:szCs w:val="22"/>
        </w:rPr>
        <w:t>Hålltider</w:t>
      </w:r>
    </w:p>
    <w:p w14:paraId="1903C10B" w14:textId="0C0CAB63" w:rsidR="00A64338" w:rsidRPr="00C476B3" w:rsidRDefault="00A64338" w:rsidP="004A6459">
      <w:pPr>
        <w:shd w:val="clear" w:color="auto" w:fill="FFFFFF"/>
        <w:ind w:firstLine="720"/>
        <w:rPr>
          <w:rFonts w:ascii="Helvetica" w:hAnsi="Helvetica" w:cs="Arial"/>
          <w:color w:val="595959" w:themeColor="text1" w:themeTint="A6"/>
          <w:sz w:val="22"/>
          <w:szCs w:val="22"/>
        </w:rPr>
      </w:pPr>
      <w:r w:rsidRPr="00C476B3">
        <w:rPr>
          <w:rFonts w:ascii="Helvetica" w:hAnsi="Helvetica" w:cs="Arial"/>
          <w:color w:val="595959" w:themeColor="text1" w:themeTint="A6"/>
          <w:sz w:val="22"/>
          <w:szCs w:val="22"/>
        </w:rPr>
        <w:t>0</w:t>
      </w:r>
      <w:r w:rsidR="00DD79E7">
        <w:rPr>
          <w:rFonts w:ascii="Helvetica" w:hAnsi="Helvetica" w:cs="Arial"/>
          <w:color w:val="595959" w:themeColor="text1" w:themeTint="A6"/>
          <w:sz w:val="22"/>
          <w:szCs w:val="22"/>
        </w:rPr>
        <w:t>8</w:t>
      </w:r>
      <w:r w:rsidRPr="00C476B3">
        <w:rPr>
          <w:rFonts w:ascii="Helvetica" w:hAnsi="Helvetica" w:cs="Arial"/>
          <w:color w:val="595959" w:themeColor="text1" w:themeTint="A6"/>
          <w:sz w:val="22"/>
          <w:szCs w:val="22"/>
        </w:rPr>
        <w:t>.00 Start!</w:t>
      </w:r>
    </w:p>
    <w:p w14:paraId="40118455" w14:textId="0F0C48E3" w:rsidR="00A64338" w:rsidRPr="00C476B3" w:rsidRDefault="00DD79E7" w:rsidP="004A6459">
      <w:pPr>
        <w:shd w:val="clear" w:color="auto" w:fill="FFFFFF"/>
        <w:ind w:firstLine="720"/>
        <w:rPr>
          <w:rFonts w:ascii="Helvetica" w:hAnsi="Helvetica" w:cs="Arial"/>
          <w:color w:val="595959" w:themeColor="text1" w:themeTint="A6"/>
          <w:sz w:val="22"/>
          <w:szCs w:val="22"/>
        </w:rPr>
      </w:pPr>
      <w:r>
        <w:rPr>
          <w:rFonts w:ascii="Helvetica" w:hAnsi="Helvetica" w:cs="Arial"/>
          <w:color w:val="595959" w:themeColor="text1" w:themeTint="A6"/>
          <w:sz w:val="22"/>
          <w:szCs w:val="22"/>
        </w:rPr>
        <w:t>09</w:t>
      </w:r>
      <w:r w:rsidR="00223F53" w:rsidRPr="00C476B3">
        <w:rPr>
          <w:rFonts w:ascii="Helvetica" w:hAnsi="Helvetica" w:cs="Arial"/>
          <w:color w:val="595959" w:themeColor="text1" w:themeTint="A6"/>
          <w:sz w:val="22"/>
          <w:szCs w:val="22"/>
        </w:rPr>
        <w:t>.</w:t>
      </w:r>
      <w:r>
        <w:rPr>
          <w:rFonts w:ascii="Helvetica" w:hAnsi="Helvetica" w:cs="Arial"/>
          <w:color w:val="595959" w:themeColor="text1" w:themeTint="A6"/>
          <w:sz w:val="22"/>
          <w:szCs w:val="22"/>
        </w:rPr>
        <w:t>0</w:t>
      </w:r>
      <w:r w:rsidR="00223F53" w:rsidRPr="00C476B3">
        <w:rPr>
          <w:rFonts w:ascii="Helvetica" w:hAnsi="Helvetica" w:cs="Arial"/>
          <w:color w:val="595959" w:themeColor="text1" w:themeTint="A6"/>
          <w:sz w:val="22"/>
          <w:szCs w:val="22"/>
        </w:rPr>
        <w:t>0</w:t>
      </w:r>
      <w:r w:rsidR="00A64338" w:rsidRPr="00C476B3">
        <w:rPr>
          <w:rFonts w:ascii="Helvetica" w:hAnsi="Helvetica" w:cs="Arial"/>
          <w:color w:val="595959" w:themeColor="text1" w:themeTint="A6"/>
          <w:sz w:val="22"/>
          <w:szCs w:val="22"/>
        </w:rPr>
        <w:t xml:space="preserve"> fika</w:t>
      </w:r>
    </w:p>
    <w:p w14:paraId="7B0E99B3" w14:textId="6805E52D" w:rsidR="00A64338" w:rsidRPr="00C476B3" w:rsidRDefault="00A64338" w:rsidP="004A6459">
      <w:pPr>
        <w:shd w:val="clear" w:color="auto" w:fill="FFFFFF"/>
        <w:ind w:firstLine="720"/>
        <w:rPr>
          <w:rFonts w:ascii="Helvetica" w:hAnsi="Helvetica" w:cs="Arial"/>
          <w:color w:val="595959" w:themeColor="text1" w:themeTint="A6"/>
          <w:sz w:val="22"/>
          <w:szCs w:val="22"/>
        </w:rPr>
      </w:pPr>
      <w:r w:rsidRPr="00C476B3">
        <w:rPr>
          <w:rFonts w:ascii="Helvetica" w:hAnsi="Helvetica" w:cs="Arial"/>
          <w:color w:val="595959" w:themeColor="text1" w:themeTint="A6"/>
          <w:sz w:val="22"/>
          <w:szCs w:val="22"/>
        </w:rPr>
        <w:t>1</w:t>
      </w:r>
      <w:r w:rsidR="00DD79E7">
        <w:rPr>
          <w:rFonts w:ascii="Helvetica" w:hAnsi="Helvetica" w:cs="Arial"/>
          <w:color w:val="595959" w:themeColor="text1" w:themeTint="A6"/>
          <w:sz w:val="22"/>
          <w:szCs w:val="22"/>
        </w:rPr>
        <w:t>2</w:t>
      </w:r>
      <w:r w:rsidRPr="00C476B3">
        <w:rPr>
          <w:rFonts w:ascii="Helvetica" w:hAnsi="Helvetica" w:cs="Arial"/>
          <w:color w:val="595959" w:themeColor="text1" w:themeTint="A6"/>
          <w:sz w:val="22"/>
          <w:szCs w:val="22"/>
        </w:rPr>
        <w:t>.</w:t>
      </w:r>
      <w:r w:rsidR="00DD79E7">
        <w:rPr>
          <w:rFonts w:ascii="Helvetica" w:hAnsi="Helvetica" w:cs="Arial"/>
          <w:color w:val="595959" w:themeColor="text1" w:themeTint="A6"/>
          <w:sz w:val="22"/>
          <w:szCs w:val="22"/>
        </w:rPr>
        <w:t>0</w:t>
      </w:r>
      <w:r w:rsidRPr="00C476B3">
        <w:rPr>
          <w:rFonts w:ascii="Helvetica" w:hAnsi="Helvetica" w:cs="Arial"/>
          <w:color w:val="595959" w:themeColor="text1" w:themeTint="A6"/>
          <w:sz w:val="22"/>
          <w:szCs w:val="22"/>
        </w:rPr>
        <w:t>0 – 12.</w:t>
      </w:r>
      <w:r w:rsidR="00DD79E7">
        <w:rPr>
          <w:rFonts w:ascii="Helvetica" w:hAnsi="Helvetica" w:cs="Arial"/>
          <w:color w:val="595959" w:themeColor="text1" w:themeTint="A6"/>
          <w:sz w:val="22"/>
          <w:szCs w:val="22"/>
        </w:rPr>
        <w:t>4</w:t>
      </w:r>
      <w:r w:rsidR="00223F53" w:rsidRPr="00C476B3">
        <w:rPr>
          <w:rFonts w:ascii="Helvetica" w:hAnsi="Helvetica" w:cs="Arial"/>
          <w:color w:val="595959" w:themeColor="text1" w:themeTint="A6"/>
          <w:sz w:val="22"/>
          <w:szCs w:val="22"/>
        </w:rPr>
        <w:t>5</w:t>
      </w:r>
      <w:r w:rsidRPr="00C476B3">
        <w:rPr>
          <w:rFonts w:ascii="Helvetica" w:hAnsi="Helvetica" w:cs="Arial"/>
          <w:color w:val="595959" w:themeColor="text1" w:themeTint="A6"/>
          <w:sz w:val="22"/>
          <w:szCs w:val="22"/>
        </w:rPr>
        <w:t xml:space="preserve"> Lunch</w:t>
      </w:r>
    </w:p>
    <w:p w14:paraId="7A2B6CA6" w14:textId="77777777" w:rsidR="00A64338" w:rsidRPr="00C476B3" w:rsidRDefault="00A64338" w:rsidP="004A6459">
      <w:pPr>
        <w:shd w:val="clear" w:color="auto" w:fill="FFFFFF"/>
        <w:ind w:firstLine="720"/>
        <w:rPr>
          <w:rFonts w:ascii="Helvetica" w:hAnsi="Helvetica" w:cs="Arial"/>
          <w:color w:val="595959" w:themeColor="text1" w:themeTint="A6"/>
          <w:sz w:val="22"/>
          <w:szCs w:val="22"/>
        </w:rPr>
      </w:pPr>
      <w:r w:rsidRPr="00C476B3">
        <w:rPr>
          <w:rFonts w:ascii="Helvetica" w:hAnsi="Helvetica" w:cs="Arial"/>
          <w:color w:val="595959" w:themeColor="text1" w:themeTint="A6"/>
          <w:sz w:val="22"/>
          <w:szCs w:val="22"/>
        </w:rPr>
        <w:t>14.30 ca fika</w:t>
      </w:r>
    </w:p>
    <w:p w14:paraId="6EF4099F" w14:textId="73E6A9B5" w:rsidR="00A64338" w:rsidRPr="00C476B3" w:rsidRDefault="00A64338" w:rsidP="004A6459">
      <w:pPr>
        <w:shd w:val="clear" w:color="auto" w:fill="FFFFFF"/>
        <w:ind w:firstLine="720"/>
        <w:rPr>
          <w:rFonts w:ascii="Helvetica" w:hAnsi="Helvetica" w:cs="Arial"/>
          <w:color w:val="595959" w:themeColor="text1" w:themeTint="A6"/>
          <w:sz w:val="22"/>
          <w:szCs w:val="22"/>
        </w:rPr>
      </w:pPr>
      <w:r w:rsidRPr="00C476B3">
        <w:rPr>
          <w:rFonts w:ascii="Helvetica" w:hAnsi="Helvetica" w:cs="Arial"/>
          <w:color w:val="595959" w:themeColor="text1" w:themeTint="A6"/>
          <w:sz w:val="22"/>
          <w:szCs w:val="22"/>
        </w:rPr>
        <w:t>1</w:t>
      </w:r>
      <w:r w:rsidR="00DD79E7">
        <w:rPr>
          <w:rFonts w:ascii="Helvetica" w:hAnsi="Helvetica" w:cs="Arial"/>
          <w:color w:val="595959" w:themeColor="text1" w:themeTint="A6"/>
          <w:sz w:val="22"/>
          <w:szCs w:val="22"/>
        </w:rPr>
        <w:t>5</w:t>
      </w:r>
      <w:r w:rsidRPr="00C476B3">
        <w:rPr>
          <w:rFonts w:ascii="Helvetica" w:hAnsi="Helvetica" w:cs="Arial"/>
          <w:color w:val="595959" w:themeColor="text1" w:themeTint="A6"/>
          <w:sz w:val="22"/>
          <w:szCs w:val="22"/>
        </w:rPr>
        <w:t>.</w:t>
      </w:r>
      <w:r w:rsidR="00DD79E7">
        <w:rPr>
          <w:rFonts w:ascii="Helvetica" w:hAnsi="Helvetica" w:cs="Arial"/>
          <w:color w:val="595959" w:themeColor="text1" w:themeTint="A6"/>
          <w:sz w:val="22"/>
          <w:szCs w:val="22"/>
        </w:rPr>
        <w:t>45</w:t>
      </w:r>
      <w:r w:rsidRPr="00C476B3">
        <w:rPr>
          <w:rFonts w:ascii="Helvetica" w:hAnsi="Helvetica" w:cs="Arial"/>
          <w:color w:val="595959" w:themeColor="text1" w:themeTint="A6"/>
          <w:sz w:val="22"/>
          <w:szCs w:val="22"/>
        </w:rPr>
        <w:t xml:space="preserve"> Avrundning.</w:t>
      </w:r>
    </w:p>
    <w:p w14:paraId="23221991" w14:textId="77777777" w:rsidR="00A64338" w:rsidRPr="00C476B3" w:rsidRDefault="00A64338" w:rsidP="00A64338">
      <w:pPr>
        <w:shd w:val="clear" w:color="auto" w:fill="FFFFFF"/>
        <w:rPr>
          <w:rFonts w:ascii="Helvetica" w:hAnsi="Helvetica" w:cs="Arial"/>
          <w:color w:val="595959" w:themeColor="text1" w:themeTint="A6"/>
          <w:sz w:val="22"/>
          <w:szCs w:val="22"/>
        </w:rPr>
      </w:pPr>
      <w:r w:rsidRPr="00C476B3">
        <w:rPr>
          <w:rFonts w:ascii="Helvetica" w:hAnsi="Helvetica" w:cs="Arial"/>
          <w:color w:val="595959" w:themeColor="text1" w:themeTint="A6"/>
          <w:sz w:val="22"/>
          <w:szCs w:val="22"/>
        </w:rPr>
        <w:t> </w:t>
      </w:r>
    </w:p>
    <w:p w14:paraId="1E5EC57F" w14:textId="77777777" w:rsidR="00C476B3" w:rsidRDefault="00C476B3" w:rsidP="004A6459">
      <w:pPr>
        <w:shd w:val="clear" w:color="auto" w:fill="FFFFFF"/>
        <w:ind w:left="720"/>
        <w:rPr>
          <w:rFonts w:ascii="Helvetica" w:hAnsi="Helvetica" w:cs="Arial"/>
          <w:color w:val="595959" w:themeColor="text1" w:themeTint="A6"/>
          <w:sz w:val="22"/>
          <w:szCs w:val="22"/>
        </w:rPr>
      </w:pPr>
    </w:p>
    <w:p w14:paraId="6E3B8C71" w14:textId="4444CC4F" w:rsidR="00A64338" w:rsidRPr="00C476B3" w:rsidRDefault="00A64338" w:rsidP="004A6459">
      <w:pPr>
        <w:shd w:val="clear" w:color="auto" w:fill="FFFFFF"/>
        <w:ind w:left="720"/>
        <w:rPr>
          <w:rFonts w:ascii="Helvetica" w:hAnsi="Helvetica" w:cs="Arial"/>
          <w:color w:val="595959" w:themeColor="text1" w:themeTint="A6"/>
          <w:sz w:val="22"/>
          <w:szCs w:val="22"/>
        </w:rPr>
      </w:pPr>
      <w:r w:rsidRPr="00C476B3">
        <w:rPr>
          <w:rFonts w:ascii="Helvetica" w:hAnsi="Helvetica" w:cs="Arial"/>
          <w:color w:val="595959" w:themeColor="text1" w:themeTint="A6"/>
          <w:sz w:val="22"/>
          <w:szCs w:val="22"/>
        </w:rPr>
        <w:t>Tiderna är ungefärliga. Utöver de ”riktiga” pauserna tar vi även ett antal korta bensträckare under dagen.</w:t>
      </w:r>
    </w:p>
    <w:p w14:paraId="47AE59DF" w14:textId="06BA8D7E" w:rsidR="004A6459" w:rsidRPr="00C476B3" w:rsidRDefault="004A6459" w:rsidP="004A6459">
      <w:pPr>
        <w:shd w:val="clear" w:color="auto" w:fill="FFFFFF"/>
        <w:ind w:left="720"/>
        <w:rPr>
          <w:rFonts w:ascii="Helvetica" w:hAnsi="Helvetica" w:cs="Arial"/>
          <w:color w:val="595959" w:themeColor="text1" w:themeTint="A6"/>
          <w:sz w:val="22"/>
          <w:szCs w:val="22"/>
        </w:rPr>
      </w:pPr>
    </w:p>
    <w:p w14:paraId="7A602580" w14:textId="77777777" w:rsidR="00C476B3" w:rsidRDefault="00C476B3" w:rsidP="004A6459">
      <w:pPr>
        <w:shd w:val="clear" w:color="auto" w:fill="FFFFFF"/>
        <w:ind w:left="720"/>
        <w:rPr>
          <w:rFonts w:ascii="Helvetica" w:hAnsi="Helvetica" w:cs="Arial"/>
          <w:color w:val="595959" w:themeColor="text1" w:themeTint="A6"/>
          <w:sz w:val="22"/>
          <w:szCs w:val="22"/>
        </w:rPr>
      </w:pPr>
    </w:p>
    <w:p w14:paraId="6735BCD3" w14:textId="77777777" w:rsidR="00C476B3" w:rsidRDefault="00C476B3" w:rsidP="004A6459">
      <w:pPr>
        <w:shd w:val="clear" w:color="auto" w:fill="FFFFFF"/>
        <w:ind w:left="720"/>
        <w:rPr>
          <w:rFonts w:ascii="Helvetica" w:hAnsi="Helvetica" w:cs="Arial"/>
          <w:color w:val="595959" w:themeColor="text1" w:themeTint="A6"/>
          <w:sz w:val="22"/>
          <w:szCs w:val="22"/>
        </w:rPr>
      </w:pPr>
    </w:p>
    <w:p w14:paraId="0FE566FD" w14:textId="77777777" w:rsidR="00C476B3" w:rsidRDefault="00C476B3" w:rsidP="004A6459">
      <w:pPr>
        <w:shd w:val="clear" w:color="auto" w:fill="FFFFFF"/>
        <w:ind w:left="720"/>
        <w:rPr>
          <w:rFonts w:ascii="Helvetica" w:hAnsi="Helvetica" w:cs="Arial"/>
          <w:color w:val="595959" w:themeColor="text1" w:themeTint="A6"/>
          <w:sz w:val="22"/>
          <w:szCs w:val="22"/>
        </w:rPr>
      </w:pPr>
    </w:p>
    <w:p w14:paraId="649E4681" w14:textId="1399D74D" w:rsidR="00A64338" w:rsidRPr="00C476B3" w:rsidRDefault="004A6459" w:rsidP="004A6459">
      <w:pPr>
        <w:shd w:val="clear" w:color="auto" w:fill="FFFFFF"/>
        <w:ind w:left="720"/>
        <w:rPr>
          <w:rFonts w:ascii="Helvetica" w:hAnsi="Helvetica" w:cs="Arial"/>
          <w:color w:val="595959" w:themeColor="text1" w:themeTint="A6"/>
          <w:sz w:val="22"/>
          <w:szCs w:val="22"/>
        </w:rPr>
      </w:pPr>
      <w:r w:rsidRPr="00C476B3">
        <w:rPr>
          <w:rFonts w:ascii="Helvetica" w:hAnsi="Helvetica" w:cs="Arial"/>
          <w:color w:val="595959" w:themeColor="text1" w:themeTint="A6"/>
          <w:sz w:val="22"/>
          <w:szCs w:val="22"/>
        </w:rPr>
        <w:t>Hjärtligt välkomna.</w:t>
      </w:r>
    </w:p>
    <w:p w14:paraId="4391F05A" w14:textId="50BE888F" w:rsidR="00A64338" w:rsidRPr="00C476B3" w:rsidRDefault="00A64338">
      <w:pPr>
        <w:rPr>
          <w:rFonts w:ascii="Helvetica" w:hAnsi="Helvetica"/>
          <w:b/>
          <w:bCs/>
          <w:sz w:val="22"/>
          <w:szCs w:val="22"/>
        </w:rPr>
      </w:pPr>
    </w:p>
    <w:p w14:paraId="3889A3F3" w14:textId="13637E7E" w:rsidR="00A64338" w:rsidRPr="00C476B3" w:rsidRDefault="00A64338">
      <w:pPr>
        <w:rPr>
          <w:rFonts w:ascii="Helvetica" w:hAnsi="Helvetica"/>
          <w:b/>
          <w:bCs/>
          <w:sz w:val="22"/>
          <w:szCs w:val="22"/>
        </w:rPr>
      </w:pPr>
    </w:p>
    <w:p w14:paraId="6AF859C0" w14:textId="5497FA82" w:rsidR="00A64338" w:rsidRPr="00C476B3" w:rsidRDefault="00A64338">
      <w:pPr>
        <w:rPr>
          <w:rFonts w:ascii="Helvetica" w:hAnsi="Helvetica"/>
          <w:b/>
          <w:bCs/>
          <w:sz w:val="22"/>
          <w:szCs w:val="22"/>
        </w:rPr>
      </w:pPr>
    </w:p>
    <w:p w14:paraId="65722C75" w14:textId="68207F89" w:rsidR="00A64338" w:rsidRPr="00C476B3" w:rsidRDefault="00A64338">
      <w:pPr>
        <w:rPr>
          <w:rFonts w:ascii="Helvetica" w:hAnsi="Helvetica"/>
          <w:b/>
          <w:bCs/>
          <w:sz w:val="22"/>
          <w:szCs w:val="22"/>
        </w:rPr>
      </w:pPr>
    </w:p>
    <w:p w14:paraId="7EC51226" w14:textId="1577D9F4" w:rsidR="00A64338" w:rsidRPr="00C476B3" w:rsidRDefault="00A64338" w:rsidP="004A6459">
      <w:pPr>
        <w:rPr>
          <w:rFonts w:ascii="Helvetica" w:hAnsi="Helvetica"/>
          <w:b/>
          <w:bCs/>
          <w:sz w:val="22"/>
          <w:szCs w:val="22"/>
        </w:rPr>
      </w:pPr>
    </w:p>
    <w:p w14:paraId="03FA90A2" w14:textId="77777777" w:rsidR="004A6459" w:rsidRPr="00C476B3" w:rsidRDefault="004A6459">
      <w:pPr>
        <w:rPr>
          <w:rFonts w:ascii="Helvetica" w:hAnsi="Helvetica"/>
          <w:b/>
          <w:bCs/>
          <w:sz w:val="22"/>
          <w:szCs w:val="22"/>
        </w:rPr>
      </w:pPr>
    </w:p>
    <w:sectPr w:rsidR="004A6459" w:rsidRPr="00C476B3" w:rsidSect="004A6459">
      <w:footerReference w:type="default" r:id="rId7"/>
      <w:pgSz w:w="12240" w:h="15840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8BBAA" w14:textId="77777777" w:rsidR="00940EAC" w:rsidRDefault="00940EAC" w:rsidP="004A6459">
      <w:r>
        <w:separator/>
      </w:r>
    </w:p>
  </w:endnote>
  <w:endnote w:type="continuationSeparator" w:id="0">
    <w:p w14:paraId="7C99F77F" w14:textId="77777777" w:rsidR="00940EAC" w:rsidRDefault="00940EAC" w:rsidP="004A64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52BA8" w14:textId="77777777" w:rsidR="004A6459" w:rsidRPr="00952C9A" w:rsidRDefault="004A6459" w:rsidP="004A6459">
    <w:pPr>
      <w:jc w:val="center"/>
      <w:rPr>
        <w:rFonts w:ascii="Helvetica" w:hAnsi="Helvetica" w:cs="Arial"/>
        <w:color w:val="595959" w:themeColor="text1" w:themeTint="A6"/>
        <w:sz w:val="13"/>
        <w:szCs w:val="13"/>
      </w:rPr>
    </w:pPr>
    <w:r w:rsidRPr="00952C9A">
      <w:rPr>
        <w:rFonts w:ascii="Helvetica" w:hAnsi="Helvetica" w:cs="Arial"/>
        <w:color w:val="595959" w:themeColor="text1" w:themeTint="A6"/>
        <w:sz w:val="13"/>
        <w:szCs w:val="13"/>
      </w:rPr>
      <w:t xml:space="preserve">Branschutbildarna Sverige AB </w:t>
    </w:r>
    <w:r>
      <w:rPr>
        <w:rFonts w:ascii="Helvetica" w:hAnsi="Helvetica" w:cs="Arial"/>
        <w:color w:val="595959" w:themeColor="text1" w:themeTint="A6"/>
        <w:sz w:val="13"/>
        <w:szCs w:val="13"/>
      </w:rPr>
      <w:t>–</w:t>
    </w:r>
    <w:r w:rsidRPr="00952C9A">
      <w:rPr>
        <w:rFonts w:ascii="Helvetica" w:hAnsi="Helvetica" w:cs="Arial"/>
        <w:color w:val="595959" w:themeColor="text1" w:themeTint="A6"/>
        <w:sz w:val="13"/>
        <w:szCs w:val="13"/>
      </w:rPr>
      <w:t xml:space="preserve"> </w:t>
    </w:r>
    <w:r>
      <w:rPr>
        <w:rFonts w:ascii="Helvetica" w:hAnsi="Helvetica" w:cs="Arial"/>
        <w:color w:val="595959" w:themeColor="text1" w:themeTint="A6"/>
        <w:sz w:val="13"/>
        <w:szCs w:val="13"/>
      </w:rPr>
      <w:t>Järnvägsgatan 23</w:t>
    </w:r>
    <w:r w:rsidRPr="00952C9A">
      <w:rPr>
        <w:rFonts w:ascii="Helvetica" w:hAnsi="Helvetica" w:cs="Arial"/>
        <w:color w:val="595959" w:themeColor="text1" w:themeTint="A6"/>
        <w:sz w:val="13"/>
        <w:szCs w:val="13"/>
      </w:rPr>
      <w:t xml:space="preserve"> </w:t>
    </w:r>
    <w:r>
      <w:rPr>
        <w:rFonts w:ascii="Helvetica" w:hAnsi="Helvetica" w:cs="Arial"/>
        <w:color w:val="595959" w:themeColor="text1" w:themeTint="A6"/>
        <w:sz w:val="13"/>
        <w:szCs w:val="13"/>
      </w:rPr>
      <w:t>–</w:t>
    </w:r>
    <w:r w:rsidRPr="00952C9A">
      <w:rPr>
        <w:rFonts w:ascii="Helvetica" w:hAnsi="Helvetica" w:cs="Arial"/>
        <w:color w:val="595959" w:themeColor="text1" w:themeTint="A6"/>
        <w:sz w:val="13"/>
        <w:szCs w:val="13"/>
      </w:rPr>
      <w:t xml:space="preserve"> 79</w:t>
    </w:r>
    <w:r>
      <w:rPr>
        <w:rFonts w:ascii="Helvetica" w:hAnsi="Helvetica" w:cs="Arial"/>
        <w:color w:val="595959" w:themeColor="text1" w:themeTint="A6"/>
        <w:sz w:val="13"/>
        <w:szCs w:val="13"/>
      </w:rPr>
      <w:t>430 Orsa</w:t>
    </w:r>
    <w:r w:rsidRPr="00952C9A">
      <w:rPr>
        <w:rFonts w:ascii="Helvetica" w:hAnsi="Helvetica" w:cs="Arial"/>
        <w:color w:val="595959" w:themeColor="text1" w:themeTint="A6"/>
        <w:sz w:val="13"/>
        <w:szCs w:val="13"/>
      </w:rPr>
      <w:t xml:space="preserve"> - Tel 0</w:t>
    </w:r>
    <w:r>
      <w:rPr>
        <w:rFonts w:ascii="Helvetica" w:hAnsi="Helvetica" w:cs="Arial"/>
        <w:color w:val="595959" w:themeColor="text1" w:themeTint="A6"/>
        <w:sz w:val="13"/>
        <w:szCs w:val="13"/>
      </w:rPr>
      <w:t>250 – 911 00</w:t>
    </w:r>
    <w:r w:rsidRPr="00952C9A">
      <w:rPr>
        <w:rFonts w:ascii="Helvetica" w:hAnsi="Helvetica" w:cs="Arial"/>
        <w:color w:val="595959" w:themeColor="text1" w:themeTint="A6"/>
        <w:sz w:val="13"/>
        <w:szCs w:val="13"/>
      </w:rPr>
      <w:t xml:space="preserve"> - E-mail: </w:t>
    </w:r>
    <w:hyperlink r:id="rId1" w:history="1">
      <w:r w:rsidRPr="00952C9A">
        <w:rPr>
          <w:rStyle w:val="Hyperlnk"/>
          <w:rFonts w:ascii="Helvetica" w:hAnsi="Helvetica" w:cs="Arial"/>
          <w:sz w:val="13"/>
          <w:szCs w:val="13"/>
        </w:rPr>
        <w:t>info@branschutbildarna.se</w:t>
      </w:r>
    </w:hyperlink>
  </w:p>
  <w:p w14:paraId="0BE8904B" w14:textId="77777777" w:rsidR="004A6459" w:rsidRPr="00DF4BFA" w:rsidRDefault="004A6459" w:rsidP="004A6459">
    <w:pPr>
      <w:jc w:val="center"/>
      <w:rPr>
        <w:rFonts w:ascii="Helvetica" w:hAnsi="Helvetica" w:cs="Arial"/>
        <w:color w:val="595959" w:themeColor="text1" w:themeTint="A6"/>
        <w:sz w:val="16"/>
        <w:szCs w:val="16"/>
      </w:rPr>
    </w:pPr>
  </w:p>
  <w:p w14:paraId="73F452ED" w14:textId="77777777" w:rsidR="004A6459" w:rsidRPr="00DF4BFA" w:rsidRDefault="004A6459" w:rsidP="004A6459">
    <w:pPr>
      <w:pStyle w:val="Sidfot"/>
      <w:jc w:val="center"/>
    </w:pPr>
    <w:r>
      <w:rPr>
        <w:noProof/>
      </w:rPr>
      <w:drawing>
        <wp:inline distT="0" distB="0" distL="0" distR="0" wp14:anchorId="7F1E4B73" wp14:editId="484176A2">
          <wp:extent cx="1196340" cy="185853"/>
          <wp:effectExtent l="0" t="0" r="0" b="5080"/>
          <wp:docPr id="2" name="Picture 15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" name="Picture 157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96534" cy="2014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3E621D2" w14:textId="77777777" w:rsidR="004A6459" w:rsidRDefault="004A6459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29E601" w14:textId="77777777" w:rsidR="00940EAC" w:rsidRDefault="00940EAC" w:rsidP="004A6459">
      <w:r>
        <w:separator/>
      </w:r>
    </w:p>
  </w:footnote>
  <w:footnote w:type="continuationSeparator" w:id="0">
    <w:p w14:paraId="4B76359C" w14:textId="77777777" w:rsidR="00940EAC" w:rsidRDefault="00940EAC" w:rsidP="004A645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7A89"/>
    <w:rsid w:val="000B6C4A"/>
    <w:rsid w:val="00223F53"/>
    <w:rsid w:val="00257E3C"/>
    <w:rsid w:val="00346CC4"/>
    <w:rsid w:val="003E2CEC"/>
    <w:rsid w:val="004A6459"/>
    <w:rsid w:val="004B3EEA"/>
    <w:rsid w:val="00546DE6"/>
    <w:rsid w:val="005F56C9"/>
    <w:rsid w:val="005F580D"/>
    <w:rsid w:val="00603259"/>
    <w:rsid w:val="007A09E7"/>
    <w:rsid w:val="007E2974"/>
    <w:rsid w:val="007F54EE"/>
    <w:rsid w:val="008553CD"/>
    <w:rsid w:val="008F6D0B"/>
    <w:rsid w:val="00940EAC"/>
    <w:rsid w:val="00A64338"/>
    <w:rsid w:val="00B341D2"/>
    <w:rsid w:val="00B9630C"/>
    <w:rsid w:val="00C476B3"/>
    <w:rsid w:val="00C75D3F"/>
    <w:rsid w:val="00C81A79"/>
    <w:rsid w:val="00CA7A89"/>
    <w:rsid w:val="00CD60CF"/>
    <w:rsid w:val="00D45929"/>
    <w:rsid w:val="00D95322"/>
    <w:rsid w:val="00DD79E7"/>
    <w:rsid w:val="00E76C79"/>
    <w:rsid w:val="00EA2EB5"/>
    <w:rsid w:val="00F13A24"/>
    <w:rsid w:val="00FC79D7"/>
    <w:rsid w:val="00FD4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729BA6"/>
  <w15:chartTrackingRefBased/>
  <w15:docId w15:val="{6CA75C2D-3178-6543-B2F4-A0D118B8D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4338"/>
    <w:rPr>
      <w:rFonts w:ascii="Times New Roman" w:eastAsia="Times New Roman" w:hAnsi="Times New Roman" w:cs="Times New Roman"/>
      <w:lang w:eastAsia="sv-SE"/>
    </w:rPr>
  </w:style>
  <w:style w:type="paragraph" w:styleId="Rubrik3">
    <w:name w:val="heading 3"/>
    <w:basedOn w:val="Normal"/>
    <w:link w:val="Rubrik3Char"/>
    <w:uiPriority w:val="9"/>
    <w:qFormat/>
    <w:rsid w:val="00546DE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FD4A0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m2143778825055843601msolistparagraph">
    <w:name w:val="m_2143778825055843601msolistparagraph"/>
    <w:basedOn w:val="Normal"/>
    <w:rsid w:val="00C81A79"/>
    <w:pPr>
      <w:spacing w:before="100" w:beforeAutospacing="1" w:after="100" w:afterAutospacing="1"/>
    </w:pPr>
  </w:style>
  <w:style w:type="character" w:customStyle="1" w:styleId="Rubrik3Char">
    <w:name w:val="Rubrik 3 Char"/>
    <w:basedOn w:val="Standardstycketeckensnitt"/>
    <w:link w:val="Rubrik3"/>
    <w:uiPriority w:val="9"/>
    <w:rsid w:val="00546DE6"/>
    <w:rPr>
      <w:rFonts w:ascii="Times New Roman" w:eastAsia="Times New Roman" w:hAnsi="Times New Roman" w:cs="Times New Roman"/>
      <w:b/>
      <w:bCs/>
      <w:sz w:val="27"/>
      <w:szCs w:val="27"/>
      <w:lang w:eastAsia="sv-SE"/>
    </w:rPr>
  </w:style>
  <w:style w:type="paragraph" w:styleId="Normalwebb">
    <w:name w:val="Normal (Web)"/>
    <w:basedOn w:val="Normal"/>
    <w:uiPriority w:val="99"/>
    <w:semiHidden/>
    <w:unhideWhenUsed/>
    <w:rsid w:val="00546DE6"/>
    <w:pPr>
      <w:spacing w:before="100" w:beforeAutospacing="1" w:after="100" w:afterAutospacing="1"/>
    </w:pPr>
  </w:style>
  <w:style w:type="character" w:customStyle="1" w:styleId="Rubrik4Char">
    <w:name w:val="Rubrik 4 Char"/>
    <w:basedOn w:val="Standardstycketeckensnitt"/>
    <w:link w:val="Rubrik4"/>
    <w:uiPriority w:val="9"/>
    <w:semiHidden/>
    <w:rsid w:val="00FD4A0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gmaildefault">
    <w:name w:val="gmail_default"/>
    <w:basedOn w:val="Standardstycketeckensnitt"/>
    <w:rsid w:val="00FD4A05"/>
  </w:style>
  <w:style w:type="character" w:styleId="Hyperlnk">
    <w:name w:val="Hyperlink"/>
    <w:basedOn w:val="Standardstycketeckensnitt"/>
    <w:uiPriority w:val="99"/>
    <w:semiHidden/>
    <w:unhideWhenUsed/>
    <w:rsid w:val="00FD4A05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4A645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4A6459"/>
    <w:rPr>
      <w:rFonts w:ascii="Times New Roman" w:eastAsia="Times New Roman" w:hAnsi="Times New Roman" w:cs="Times New Roman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4A645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4A6459"/>
    <w:rPr>
      <w:rFonts w:ascii="Times New Roman" w:eastAsia="Times New Roman" w:hAnsi="Times New Roman" w:cs="Times New Roman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5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2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info@branschutbildarna.se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592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Jouko Juvonen</dc:creator>
  <cp:keywords/>
  <dc:description/>
  <cp:lastModifiedBy>Jouko Juvonen</cp:lastModifiedBy>
  <cp:revision>4</cp:revision>
  <dcterms:created xsi:type="dcterms:W3CDTF">2022-10-05T09:45:00Z</dcterms:created>
  <dcterms:modified xsi:type="dcterms:W3CDTF">2022-10-09T13:27:00Z</dcterms:modified>
</cp:coreProperties>
</file>